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6C" w:rsidRDefault="00DD556C" w:rsidP="00DD556C">
      <w:pPr>
        <w:spacing w:line="1000" w:lineRule="exact"/>
        <w:jc w:val="distribute"/>
        <w:rPr>
          <w:rFonts w:eastAsia="方正小标宋简体"/>
          <w:color w:val="FF0000"/>
          <w:spacing w:val="-58"/>
          <w:w w:val="80"/>
          <w:sz w:val="112"/>
          <w:szCs w:val="112"/>
        </w:rPr>
      </w:pPr>
    </w:p>
    <w:p w:rsidR="00DD556C" w:rsidRPr="00A00F36" w:rsidRDefault="00287ECD" w:rsidP="00DD556C">
      <w:pPr>
        <w:spacing w:line="1400" w:lineRule="exact"/>
        <w:ind w:rightChars="500" w:right="1050"/>
        <w:jc w:val="distribute"/>
        <w:rPr>
          <w:rFonts w:ascii="方正小标宋简体" w:eastAsia="方正小标宋简体" w:hAnsi="Times New Roman"/>
          <w:color w:val="FF0000"/>
          <w:spacing w:val="100"/>
          <w:w w:val="50"/>
          <w:sz w:val="104"/>
          <w:szCs w:val="104"/>
        </w:rPr>
      </w:pPr>
      <w:r w:rsidRPr="00287ECD">
        <w:rPr>
          <w:rFonts w:ascii="方正小标宋简体" w:eastAsia="方正小标宋简体" w:hAnsi="Times New Roman"/>
          <w:spacing w:val="100"/>
          <w:w w:val="5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7" type="#_x0000_t202" style="position:absolute;left:0;text-align:left;margin-left:395.25pt;margin-top:38.1pt;width:81pt;height:78pt;z-index:251661312" o:gfxdata="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Etym3ZAAAACgEA&#10;AA8AAAAAAAAAAQAgAAAAIgAAAGRycy9kb3ducmV2LnhtbFBLAQIUABQAAAAIAIdO4kA/CYdTpwEA&#10;ADcDAAAOAAAAAAAAAAEAIAAAACgBAABkcnMvZTJvRG9jLnhtbFBLBQYAAAAABgAGAFkBAABBBQAA&#10;AAA=&#10;" stroked="f">
            <v:textbox style="mso-next-textbox:#文本框 1">
              <w:txbxContent>
                <w:p w:rsidR="00DD556C" w:rsidRPr="00A00F36" w:rsidRDefault="00DD556C" w:rsidP="00DD556C">
                  <w:pPr>
                    <w:spacing w:line="1440" w:lineRule="exact"/>
                    <w:rPr>
                      <w:rFonts w:ascii="方正小标宋简体" w:eastAsia="方正小标宋简体"/>
                      <w:color w:val="FF0000"/>
                      <w:w w:val="45"/>
                      <w:sz w:val="140"/>
                      <w:szCs w:val="140"/>
                    </w:rPr>
                  </w:pPr>
                  <w:r w:rsidRPr="00A00F36">
                    <w:rPr>
                      <w:rFonts w:ascii="方正小标宋简体" w:eastAsia="方正小标宋简体" w:hint="eastAsia"/>
                      <w:color w:val="FF0000"/>
                      <w:w w:val="45"/>
                      <w:sz w:val="140"/>
                      <w:szCs w:val="140"/>
                    </w:rPr>
                    <w:t>文件</w:t>
                  </w:r>
                </w:p>
              </w:txbxContent>
            </v:textbox>
          </v:shape>
        </w:pict>
      </w:r>
      <w:r w:rsidR="00DD556C" w:rsidRPr="00A00F36">
        <w:rPr>
          <w:rFonts w:ascii="方正小标宋简体" w:eastAsia="方正小标宋简体" w:hAnsi="Times New Roman" w:hint="eastAsia"/>
          <w:color w:val="FF0000"/>
          <w:spacing w:val="100"/>
          <w:w w:val="50"/>
          <w:sz w:val="120"/>
          <w:szCs w:val="120"/>
        </w:rPr>
        <w:t>南安市总工会</w:t>
      </w:r>
    </w:p>
    <w:p w:rsidR="00DD556C" w:rsidRDefault="00DD556C" w:rsidP="00F30932">
      <w:pPr>
        <w:spacing w:afterLines="200" w:line="1400" w:lineRule="exact"/>
        <w:ind w:rightChars="600" w:right="1260"/>
        <w:jc w:val="distribute"/>
        <w:rPr>
          <w:rFonts w:ascii="Times New Roman" w:eastAsia="方正大标宋简体" w:hAnsi="Times New Roman"/>
          <w:color w:val="FF0000"/>
          <w:spacing w:val="-20"/>
          <w:w w:val="50"/>
          <w:sz w:val="112"/>
          <w:szCs w:val="112"/>
        </w:rPr>
      </w:pPr>
      <w:r w:rsidRPr="00DD556C">
        <w:rPr>
          <w:rFonts w:ascii="方正小标宋简体" w:eastAsia="方正小标宋简体" w:hAnsi="Times New Roman" w:hint="eastAsia"/>
          <w:color w:val="FF0000"/>
          <w:spacing w:val="-20"/>
          <w:w w:val="50"/>
          <w:sz w:val="120"/>
          <w:szCs w:val="120"/>
        </w:rPr>
        <w:t>南安市文化体育和旅游局</w:t>
      </w:r>
    </w:p>
    <w:p w:rsidR="005A2C26" w:rsidRDefault="00DD556C">
      <w:pPr>
        <w:spacing w:line="640" w:lineRule="exact"/>
        <w:jc w:val="center"/>
        <w:rPr>
          <w:rFonts w:ascii="仿宋_GB2312" w:eastAsia="仿宋_GB2312"/>
          <w:sz w:val="34"/>
          <w:szCs w:val="34"/>
        </w:rPr>
      </w:pPr>
      <w:r>
        <w:rPr>
          <w:rFonts w:ascii="Times New Roman" w:eastAsia="方正仿宋_GBK" w:hAnsi="Times New Roman"/>
          <w:spacing w:val="-6"/>
          <w:kern w:val="32"/>
          <w:sz w:val="32"/>
          <w:szCs w:val="32"/>
        </w:rPr>
        <w:t>南工〔</w:t>
      </w:r>
      <w:r>
        <w:rPr>
          <w:rFonts w:ascii="Times New Roman" w:eastAsia="方正仿宋_GBK" w:hAnsi="Times New Roman"/>
          <w:spacing w:val="-6"/>
          <w:kern w:val="32"/>
          <w:sz w:val="32"/>
          <w:szCs w:val="32"/>
        </w:rPr>
        <w:t>2024</w:t>
      </w:r>
      <w:r>
        <w:rPr>
          <w:rFonts w:ascii="Times New Roman" w:eastAsia="方正仿宋_GBK" w:hAnsi="Times New Roman"/>
          <w:spacing w:val="-6"/>
          <w:kern w:val="32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pacing w:val="-6"/>
          <w:kern w:val="32"/>
          <w:sz w:val="32"/>
          <w:szCs w:val="32"/>
        </w:rPr>
        <w:t>18</w:t>
      </w:r>
      <w:r>
        <w:rPr>
          <w:rFonts w:ascii="Times New Roman" w:eastAsia="方正仿宋_GBK" w:hAnsi="Times New Roman"/>
          <w:spacing w:val="-6"/>
          <w:kern w:val="32"/>
          <w:sz w:val="32"/>
          <w:szCs w:val="32"/>
        </w:rPr>
        <w:t>号</w:t>
      </w:r>
    </w:p>
    <w:p w:rsidR="005A2C26" w:rsidRDefault="00287ECD">
      <w:pPr>
        <w:spacing w:line="520" w:lineRule="exact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/>
          <w:sz w:val="40"/>
          <w:szCs w:val="40"/>
        </w:rPr>
        <w:pict>
          <v:line id="直线 2" o:spid="_x0000_s1026" style="position:absolute;left:0;text-align:left;z-index:251659264" from="0,12.1pt" to="450pt,12.1pt" o:gfxdata="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UzWG/0wAAAAYB&#10;AAAPAAAAAAAAAAEAIAAAACIAAABkcnMvZG93bnJldi54bWxQSwECFAAUAAAACACHTuJAbumkiucB&#10;AADcAwAADgAAAAAAAAABACAAAAAiAQAAZHJzL2Uyb0RvYy54bWxQSwUGAAAAAAYABgBZAQAAewUA&#10;AAAA&#10;" strokecolor="red" strokeweight="2pt"/>
        </w:pict>
      </w:r>
    </w:p>
    <w:p w:rsidR="005A2C26" w:rsidRDefault="00E6098F" w:rsidP="00DD556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关于举办“南工杯”第四届</w:t>
      </w:r>
      <w:r w:rsidR="00DD556C">
        <w:rPr>
          <w:rFonts w:ascii="方正小标宋简体" w:eastAsia="方正小标宋简体" w:hint="eastAsia"/>
          <w:sz w:val="44"/>
          <w:szCs w:val="44"/>
        </w:rPr>
        <w:t>南安市</w:t>
      </w:r>
    </w:p>
    <w:p w:rsidR="005A2C26" w:rsidRDefault="00E6098F" w:rsidP="00DD556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职工象棋围棋比赛的通知</w:t>
      </w:r>
    </w:p>
    <w:p w:rsidR="005A2C26" w:rsidRPr="00DD556C" w:rsidRDefault="005A2C26" w:rsidP="00DD556C">
      <w:pPr>
        <w:spacing w:line="600" w:lineRule="exact"/>
        <w:jc w:val="center"/>
        <w:rPr>
          <w:rFonts w:ascii="Times New Roman" w:eastAsia="方正仿宋_GBK" w:hAnsi="Times New Roman"/>
          <w:sz w:val="44"/>
          <w:szCs w:val="44"/>
        </w:rPr>
      </w:pPr>
    </w:p>
    <w:p w:rsidR="005A2C26" w:rsidRPr="00DD556C" w:rsidRDefault="00E6098F" w:rsidP="00DD556C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/>
          <w:sz w:val="32"/>
          <w:szCs w:val="32"/>
        </w:rPr>
        <w:t>各乡镇（街道、开发区）工会（总工会），系统（产业）工会和市属国有集团公司工会：</w:t>
      </w:r>
    </w:p>
    <w:p w:rsidR="005A2C26" w:rsidRPr="00DD556C" w:rsidRDefault="00E6098F" w:rsidP="00DD556C">
      <w:pPr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DD556C">
        <w:rPr>
          <w:rFonts w:ascii="Times New Roman" w:eastAsia="方正仿宋_GBK" w:hAnsi="Times New Roman" w:hint="eastAsia"/>
          <w:color w:val="000000"/>
          <w:sz w:val="32"/>
        </w:rPr>
        <w:t xml:space="preserve">    </w:t>
      </w:r>
      <w:r w:rsidRPr="00DD556C">
        <w:rPr>
          <w:rFonts w:ascii="Times New Roman" w:eastAsia="方正仿宋_GBK" w:hAnsi="Times New Roman" w:hint="eastAsia"/>
          <w:color w:val="000000"/>
          <w:sz w:val="32"/>
        </w:rPr>
        <w:t>为欢度“五一”国际劳动节，推动我市全民健身运动的深入开展，促进职工传承民族优秀传统文化工作，丰富职工精神文化生活，展示职工多才多艺的形象与风貌，激励全市广大职工以更加昂扬的姿态为“建设新南安，建功十四五”做出新贡献。经研究，在“五一”节期间，市总工会、市文化体育和旅游局联合举办“南工杯”第四届南安市职工象棋围棋比赛，请各单位要高</w:t>
      </w:r>
      <w:r w:rsidRPr="00DD556C">
        <w:rPr>
          <w:rFonts w:ascii="Times New Roman" w:eastAsia="方正仿宋_GBK" w:hAnsi="Times New Roman"/>
          <w:sz w:val="32"/>
          <w:szCs w:val="32"/>
        </w:rPr>
        <w:t>度重视，积极宣传，广泛发动，</w:t>
      </w:r>
      <w:r w:rsidRPr="00DD556C">
        <w:rPr>
          <w:rFonts w:ascii="Times New Roman" w:eastAsia="方正仿宋_GBK" w:hAnsi="Times New Roman" w:hint="eastAsia"/>
          <w:sz w:val="32"/>
          <w:szCs w:val="32"/>
        </w:rPr>
        <w:t>组织职工积极参与，确保比赛活动</w:t>
      </w:r>
      <w:r w:rsidRPr="00DD556C">
        <w:rPr>
          <w:rFonts w:ascii="Times New Roman" w:eastAsia="方正仿宋_GBK" w:hAnsi="Times New Roman" w:hint="eastAsia"/>
          <w:sz w:val="32"/>
          <w:szCs w:val="32"/>
        </w:rPr>
        <w:lastRenderedPageBreak/>
        <w:t>顺利开展。</w:t>
      </w:r>
    </w:p>
    <w:p w:rsidR="005A2C26" w:rsidRPr="00DD556C" w:rsidRDefault="005A2C26" w:rsidP="00DD556C">
      <w:pPr>
        <w:spacing w:line="60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5A2C26" w:rsidRPr="00DD556C" w:rsidRDefault="00DD556C" w:rsidP="00DD556C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>附件：</w:t>
      </w:r>
      <w:r w:rsidR="00E6098F" w:rsidRPr="00DD556C">
        <w:rPr>
          <w:rFonts w:ascii="Times New Roman" w:eastAsia="方正仿宋_GBK" w:hAnsi="Times New Roman"/>
          <w:sz w:val="32"/>
          <w:szCs w:val="32"/>
        </w:rPr>
        <w:t>1.</w:t>
      </w:r>
      <w:r w:rsidR="00E6098F" w:rsidRPr="00DD556C">
        <w:rPr>
          <w:rFonts w:ascii="Times New Roman" w:eastAsia="方正仿宋_GBK" w:hAnsi="Times New Roman" w:hint="eastAsia"/>
          <w:color w:val="000000"/>
          <w:sz w:val="32"/>
        </w:rPr>
        <w:t>“南工杯”第四届南安市职工象棋围棋比赛规程</w:t>
      </w:r>
    </w:p>
    <w:p w:rsidR="005A2C26" w:rsidRPr="00DD556C" w:rsidRDefault="00E6098F" w:rsidP="00DD556C">
      <w:pPr>
        <w:spacing w:line="600" w:lineRule="exact"/>
        <w:jc w:val="left"/>
        <w:rPr>
          <w:rFonts w:ascii="Times New Roman" w:eastAsia="方正仿宋_GBK" w:hAnsi="Times New Roman"/>
          <w:sz w:val="32"/>
          <w:szCs w:val="32"/>
        </w:rPr>
      </w:pPr>
      <w:r w:rsidRPr="00DD556C">
        <w:rPr>
          <w:rFonts w:ascii="Times New Roman" w:eastAsia="方正仿宋_GBK" w:hAnsi="Times New Roman" w:hint="eastAsia"/>
          <w:sz w:val="32"/>
          <w:szCs w:val="32"/>
        </w:rPr>
        <w:t xml:space="preserve">      </w:t>
      </w:r>
      <w:r w:rsidR="00DD556C">
        <w:rPr>
          <w:rFonts w:ascii="Times New Roman" w:eastAsia="方正仿宋_GBK" w:hAnsi="Times New Roman" w:hint="eastAsia"/>
          <w:sz w:val="32"/>
          <w:szCs w:val="32"/>
        </w:rPr>
        <w:t xml:space="preserve">    </w:t>
      </w:r>
      <w:r w:rsidRPr="00DD556C">
        <w:rPr>
          <w:rFonts w:ascii="Times New Roman" w:eastAsia="方正仿宋_GBK" w:hAnsi="Times New Roman" w:hint="eastAsia"/>
          <w:sz w:val="32"/>
          <w:szCs w:val="32"/>
        </w:rPr>
        <w:t>2.</w:t>
      </w:r>
      <w:r w:rsidRPr="00DD556C">
        <w:rPr>
          <w:rFonts w:ascii="Times New Roman" w:eastAsia="方正仿宋_GBK" w:hAnsi="Times New Roman" w:hint="eastAsia"/>
          <w:color w:val="000000"/>
          <w:sz w:val="32"/>
        </w:rPr>
        <w:t>“南工杯”第四届南安市职工象棋围棋比赛</w:t>
      </w:r>
      <w:r w:rsidRPr="00DD556C">
        <w:rPr>
          <w:rFonts w:ascii="Times New Roman" w:eastAsia="方正仿宋_GBK" w:hAnsi="Times New Roman" w:hint="eastAsia"/>
          <w:sz w:val="32"/>
          <w:szCs w:val="32"/>
        </w:rPr>
        <w:t>报名表</w:t>
      </w:r>
    </w:p>
    <w:p w:rsidR="005A2C26" w:rsidRDefault="005A2C26" w:rsidP="00DD556C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D556C" w:rsidRPr="00DD556C" w:rsidRDefault="00DD556C" w:rsidP="00DD556C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DD556C" w:rsidRDefault="00DD556C" w:rsidP="00DD556C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>南安市总工会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      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>南安市文化体育和旅游局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 </w:t>
      </w:r>
    </w:p>
    <w:p w:rsidR="005A2C26" w:rsidRPr="00DD556C" w:rsidRDefault="00DD556C" w:rsidP="00DD556C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 xml:space="preserve">                                 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 xml:space="preserve">2024 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 w:rsidR="00E6098F" w:rsidRPr="00DD556C">
        <w:rPr>
          <w:rFonts w:ascii="Times New Roman" w:eastAsia="方正仿宋_GBK" w:hAnsi="Times New Roman" w:hint="eastAsia"/>
          <w:sz w:val="32"/>
          <w:szCs w:val="32"/>
        </w:rPr>
        <w:t>日</w:t>
      </w:r>
    </w:p>
    <w:p w:rsidR="005A2C26" w:rsidRDefault="005A2C26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DD556C" w:rsidRDefault="00DD556C">
      <w:pPr>
        <w:spacing w:line="560" w:lineRule="exact"/>
        <w:rPr>
          <w:rFonts w:ascii="黑体" w:eastAsia="黑体"/>
          <w:sz w:val="32"/>
          <w:szCs w:val="32"/>
        </w:rPr>
      </w:pPr>
    </w:p>
    <w:p w:rsidR="005A2C26" w:rsidRDefault="00E6098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 w:rsidRPr="00DD556C">
        <w:rPr>
          <w:rFonts w:ascii="Times New Roman" w:eastAsia="黑体" w:hAnsi="Times New Roman" w:cs="Times New Roman"/>
          <w:sz w:val="32"/>
          <w:szCs w:val="32"/>
        </w:rPr>
        <w:t>1</w:t>
      </w:r>
    </w:p>
    <w:p w:rsidR="005A2C26" w:rsidRDefault="005A2C26">
      <w:pPr>
        <w:spacing w:line="560" w:lineRule="exact"/>
        <w:rPr>
          <w:rFonts w:ascii="黑体" w:eastAsia="黑体"/>
          <w:sz w:val="32"/>
          <w:szCs w:val="32"/>
        </w:rPr>
      </w:pPr>
    </w:p>
    <w:p w:rsidR="005A2C26" w:rsidRDefault="00E6098F">
      <w:pPr>
        <w:spacing w:line="520" w:lineRule="exact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20"/>
          <w:sz w:val="44"/>
          <w:szCs w:val="44"/>
        </w:rPr>
        <w:t>“南工杯”第四届南安市职工象棋围棋比赛规程</w:t>
      </w: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E6098F" w:rsidP="00DD556C">
      <w:pPr>
        <w:spacing w:line="600" w:lineRule="exact"/>
        <w:ind w:firstLineChars="198" w:firstLine="634"/>
        <w:rPr>
          <w:rFonts w:ascii="仿宋_GB2312" w:eastAsia="仿宋_GB2312"/>
          <w:sz w:val="30"/>
          <w:szCs w:val="30"/>
        </w:rPr>
      </w:pPr>
      <w:r>
        <w:rPr>
          <w:rFonts w:ascii="黑体" w:eastAsia="黑体" w:hint="eastAsia"/>
          <w:sz w:val="32"/>
          <w:szCs w:val="32"/>
        </w:rPr>
        <w:t>一、主办单位：</w:t>
      </w:r>
      <w:r w:rsidRPr="00DD556C">
        <w:rPr>
          <w:rFonts w:ascii="方正仿宋_GBK" w:eastAsia="方正仿宋_GBK" w:hint="eastAsia"/>
          <w:sz w:val="32"/>
          <w:szCs w:val="32"/>
        </w:rPr>
        <w:t>南安市总工会、南安市文化体育和旅游局</w:t>
      </w:r>
    </w:p>
    <w:p w:rsidR="005A2C26" w:rsidRDefault="00E6098F" w:rsidP="00DD556C">
      <w:pPr>
        <w:spacing w:line="600" w:lineRule="exact"/>
        <w:ind w:firstLineChars="400" w:firstLine="128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承办单位：</w:t>
      </w:r>
      <w:r w:rsidRPr="00DD556C">
        <w:rPr>
          <w:rFonts w:ascii="方正仿宋_GBK" w:eastAsia="方正仿宋_GBK" w:hint="eastAsia"/>
          <w:sz w:val="32"/>
          <w:szCs w:val="32"/>
        </w:rPr>
        <w:t xml:space="preserve">南安市棋牌协会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A2C26" w:rsidRPr="00DD556C" w:rsidRDefault="00E6098F" w:rsidP="00DD556C">
      <w:pPr>
        <w:spacing w:line="600" w:lineRule="exact"/>
        <w:ind w:firstLineChars="400" w:firstLine="1280"/>
        <w:rPr>
          <w:rFonts w:ascii="方正仿宋_GBK" w:eastAsia="方正仿宋_GBK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协办单位：</w:t>
      </w:r>
      <w:r w:rsidRPr="00DD556C">
        <w:rPr>
          <w:rFonts w:ascii="方正仿宋_GBK" w:eastAsia="方正仿宋_GBK" w:hint="eastAsia"/>
          <w:sz w:val="32"/>
          <w:szCs w:val="32"/>
        </w:rPr>
        <w:t>美的智慧城</w:t>
      </w:r>
    </w:p>
    <w:p w:rsidR="005A2C26" w:rsidRDefault="00E6098F" w:rsidP="00DD55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二、比赛时间：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2024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月底（具体时间另行通知）</w:t>
      </w:r>
    </w:p>
    <w:p w:rsidR="005A2C26" w:rsidRPr="00DD556C" w:rsidRDefault="00E6098F" w:rsidP="00DD556C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>
        <w:rPr>
          <w:rFonts w:ascii="黑体" w:eastAsia="黑体"/>
          <w:sz w:val="32"/>
          <w:szCs w:val="32"/>
        </w:rPr>
        <w:t>、比赛地点</w:t>
      </w:r>
      <w:r>
        <w:rPr>
          <w:rFonts w:ascii="黑体" w:eastAsia="黑体" w:hint="eastAsia"/>
          <w:sz w:val="32"/>
          <w:szCs w:val="32"/>
        </w:rPr>
        <w:t>：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美的智慧城售楼部</w:t>
      </w:r>
    </w:p>
    <w:p w:rsidR="005A2C26" w:rsidRDefault="00E6098F" w:rsidP="00DD556C">
      <w:pPr>
        <w:spacing w:line="600" w:lineRule="exact"/>
        <w:ind w:firstLineChars="200" w:firstLine="640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>
        <w:rPr>
          <w:rFonts w:ascii="黑体" w:eastAsia="黑体"/>
          <w:sz w:val="32"/>
          <w:szCs w:val="32"/>
        </w:rPr>
        <w:t>、</w:t>
      </w:r>
      <w:r>
        <w:rPr>
          <w:rFonts w:eastAsia="黑体"/>
          <w:bCs/>
          <w:color w:val="000000"/>
          <w:spacing w:val="8"/>
          <w:sz w:val="32"/>
          <w:szCs w:val="32"/>
        </w:rPr>
        <w:t>参赛对象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各乡镇（街道、开发区）工会（总工会），系统（产业）工会和市属国有集团公司工会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所属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机关、企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事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业职工。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>
        <w:rPr>
          <w:rFonts w:ascii="黑体" w:eastAsia="黑体"/>
          <w:sz w:val="32"/>
          <w:szCs w:val="32"/>
        </w:rPr>
        <w:t>、比赛项目</w:t>
      </w:r>
      <w:r>
        <w:rPr>
          <w:rFonts w:ascii="黑体" w:eastAsia="黑体" w:hint="eastAsia"/>
          <w:sz w:val="32"/>
          <w:szCs w:val="32"/>
        </w:rPr>
        <w:t>：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男子象棋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DD556C">
        <w:rPr>
          <w:rFonts w:ascii="Times New Roman" w:eastAsia="方正仿宋_GBK" w:hAnsi="Times New Roman" w:cs="Times New Roman"/>
          <w:sz w:val="32"/>
          <w:szCs w:val="32"/>
        </w:rPr>
        <w:t>女子象棋、男子围棋、女子围棋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A2C26" w:rsidRDefault="00E6098F" w:rsidP="00DD556C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>
        <w:rPr>
          <w:rFonts w:ascii="黑体" w:eastAsia="黑体"/>
          <w:sz w:val="32"/>
          <w:szCs w:val="32"/>
        </w:rPr>
        <w:t>、竞赛办法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 xml:space="preserve">1. 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采用积分制电脑编排，一局决胜负，共进行七轮。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．象棋赛每方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分钟包干，围棋赛每方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50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分钟包干，超时作负。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．比赛记分办法为：胜局记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分，和局双方各记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分，负局记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分。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．凡轮空者的成绩按胜局计分，其对手分按有分棋手中最低得分处理。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5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．个人名次确定：积分、对手分、胜局、犯规、后手局数，逐轮递减法。</w:t>
      </w:r>
    </w:p>
    <w:p w:rsidR="005A2C26" w:rsidRDefault="00DD556C" w:rsidP="00DD556C">
      <w:pPr>
        <w:spacing w:line="600" w:lineRule="exact"/>
        <w:ind w:rightChars="182" w:right="382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七、奖项设置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DD556C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团体奖：以单位计算获奖名次得分，奖励总分前四名，颁发奖牌。</w:t>
      </w:r>
    </w:p>
    <w:p w:rsidR="005A2C26" w:rsidRPr="00DD556C" w:rsidRDefault="00E6098F" w:rsidP="00DD556C">
      <w:pPr>
        <w:widowControl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DD556C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个人奖：各组设置个人一等奖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名，二等奖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名，三等奖若干名（根据参赛人数确定）。</w:t>
      </w:r>
    </w:p>
    <w:p w:rsidR="005A2C26" w:rsidRDefault="00F30932" w:rsidP="00DD556C">
      <w:pPr>
        <w:spacing w:line="600" w:lineRule="exact"/>
        <w:ind w:rightChars="182" w:right="382"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八、报名事项</w:t>
      </w:r>
    </w:p>
    <w:p w:rsidR="005A2C26" w:rsidRDefault="00E6098F" w:rsidP="00DD556C">
      <w:pPr>
        <w:spacing w:line="600" w:lineRule="exact"/>
        <w:ind w:rightChars="182" w:right="382" w:firstLineChars="200" w:firstLine="640"/>
        <w:rPr>
          <w:rFonts w:eastAsia="仿宋_GB2312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以工会为单位填写报名表，加盖公章，于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2024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 xml:space="preserve">4 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 xml:space="preserve"> 19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日前拍照微信发送给南安市棋牌协会秘书长陈文雄，微信号同姓名，联系电话：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13328899505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A2C26" w:rsidRDefault="00E6098F" w:rsidP="00DD556C">
      <w:pPr>
        <w:spacing w:line="600" w:lineRule="exact"/>
        <w:ind w:rightChars="182" w:right="382"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九、注意事项</w:t>
      </w:r>
    </w:p>
    <w:p w:rsidR="005A2C26" w:rsidRPr="00DD556C" w:rsidRDefault="00E6098F" w:rsidP="00DD556C">
      <w:pPr>
        <w:spacing w:line="600" w:lineRule="exact"/>
        <w:ind w:rightChars="182" w:right="382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．非在南安市机关企事业单位工作的谢绝参加。</w:t>
      </w:r>
      <w:bookmarkStart w:id="0" w:name="_GoBack"/>
      <w:bookmarkEnd w:id="0"/>
    </w:p>
    <w:p w:rsidR="005A2C26" w:rsidRPr="00DD556C" w:rsidRDefault="00E6098F" w:rsidP="00DD556C">
      <w:pPr>
        <w:spacing w:line="600" w:lineRule="exact"/>
        <w:ind w:rightChars="182" w:right="382"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．棋手的交通膳宿安全各项自理。</w:t>
      </w:r>
    </w:p>
    <w:p w:rsidR="005A2C26" w:rsidRDefault="00E6098F" w:rsidP="00DD556C">
      <w:pPr>
        <w:spacing w:line="600" w:lineRule="exact"/>
        <w:ind w:rightChars="182" w:right="382" w:firstLineChars="200" w:firstLine="640"/>
        <w:rPr>
          <w:rFonts w:eastAsia="仿宋_GB2312"/>
          <w:sz w:val="32"/>
          <w:szCs w:val="32"/>
        </w:rPr>
      </w:pP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DD556C">
        <w:rPr>
          <w:rFonts w:ascii="Times New Roman" w:eastAsia="方正仿宋_GBK" w:hAnsi="Times New Roman" w:cs="Times New Roman" w:hint="eastAsia"/>
          <w:sz w:val="32"/>
          <w:szCs w:val="32"/>
        </w:rPr>
        <w:t>．参赛者需自行购买意外伤害险，如未购买，在比赛途中及赛区发生的意外伤害由参赛者自行负责，主办方不承担任何责任。一旦报名，即认可此条例。</w:t>
      </w:r>
    </w:p>
    <w:p w:rsidR="005A2C26" w:rsidRDefault="00E6098F" w:rsidP="00DD556C">
      <w:pPr>
        <w:widowControl/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十、本规程最终解释权归赛事组委会，未尽事宜另行通知。</w:t>
      </w:r>
      <w:r>
        <w:rPr>
          <w:rFonts w:ascii="黑体" w:eastAsia="黑体" w:hint="eastAsia"/>
          <w:sz w:val="32"/>
          <w:szCs w:val="32"/>
        </w:rPr>
        <w:t> </w:t>
      </w:r>
    </w:p>
    <w:p w:rsidR="005A2C26" w:rsidRDefault="005A2C2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5A2C26" w:rsidRDefault="005A2C2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5A2C26" w:rsidRDefault="005A2C2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5A2C26" w:rsidRDefault="005A2C26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5A2C26" w:rsidRDefault="00E6098F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 w:rsidRPr="00DD556C">
        <w:rPr>
          <w:rFonts w:ascii="Times New Roman" w:eastAsia="黑体" w:hAnsi="Times New Roman" w:cs="Times New Roman"/>
          <w:sz w:val="32"/>
          <w:szCs w:val="32"/>
        </w:rPr>
        <w:t>2</w:t>
      </w:r>
    </w:p>
    <w:p w:rsidR="005A2C26" w:rsidRDefault="005A2C26">
      <w:pPr>
        <w:spacing w:line="520" w:lineRule="exact"/>
        <w:jc w:val="left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E6098F">
      <w:pPr>
        <w:spacing w:line="520" w:lineRule="exact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20"/>
          <w:sz w:val="44"/>
          <w:szCs w:val="44"/>
        </w:rPr>
        <w:t>“南工杯”第四届南安市职工象棋比赛报名表</w:t>
      </w: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E6098F">
      <w:pPr>
        <w:spacing w:line="560" w:lineRule="exact"/>
        <w:rPr>
          <w:rFonts w:ascii="楷体_GB2312" w:eastAsia="楷体_GB2312" w:hAnsi="宋体"/>
          <w:b/>
          <w:sz w:val="32"/>
          <w:szCs w:val="32"/>
        </w:rPr>
      </w:pPr>
      <w:r>
        <w:rPr>
          <w:rFonts w:ascii="宋体" w:cs="宋体" w:hint="eastAsia"/>
          <w:bCs/>
          <w:kern w:val="0"/>
          <w:szCs w:val="21"/>
        </w:rPr>
        <w:t xml:space="preserve">　</w:t>
      </w:r>
      <w:r>
        <w:rPr>
          <w:rFonts w:ascii="楷体_GB2312" w:eastAsia="楷体_GB2312" w:hAnsi="宋体" w:hint="eastAsia"/>
          <w:b/>
          <w:sz w:val="32"/>
          <w:szCs w:val="32"/>
        </w:rPr>
        <w:t xml:space="preserve">单位（盖章）：                     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6"/>
        <w:gridCol w:w="2371"/>
        <w:gridCol w:w="993"/>
        <w:gridCol w:w="3402"/>
        <w:gridCol w:w="1559"/>
      </w:tblGrid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2371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姓  名</w:t>
            </w:r>
          </w:p>
        </w:tc>
        <w:tc>
          <w:tcPr>
            <w:tcW w:w="993" w:type="dxa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性别</w:t>
            </w:r>
          </w:p>
        </w:tc>
        <w:tc>
          <w:tcPr>
            <w:tcW w:w="3402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备注</w:t>
            </w: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A2C26" w:rsidRDefault="00E6098F">
      <w:pPr>
        <w:spacing w:line="56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工会联系人：            联系电话：</w:t>
      </w:r>
    </w:p>
    <w:p w:rsidR="005A2C26" w:rsidRDefault="005A2C26">
      <w:pPr>
        <w:spacing w:line="560" w:lineRule="exact"/>
        <w:rPr>
          <w:rFonts w:ascii="楷体_GB2312" w:eastAsia="楷体_GB2312"/>
          <w:b/>
          <w:sz w:val="32"/>
          <w:szCs w:val="32"/>
        </w:rPr>
      </w:pP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5A2C26">
      <w:pPr>
        <w:spacing w:line="520" w:lineRule="exact"/>
        <w:ind w:rightChars="182" w:right="382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5A2C26">
      <w:pPr>
        <w:spacing w:line="520" w:lineRule="exact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DD556C">
      <w:pPr>
        <w:spacing w:line="520" w:lineRule="exact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20"/>
          <w:sz w:val="44"/>
          <w:szCs w:val="44"/>
        </w:rPr>
        <w:lastRenderedPageBreak/>
        <w:t xml:space="preserve"> </w:t>
      </w:r>
      <w:r w:rsidR="00E6098F">
        <w:rPr>
          <w:rFonts w:ascii="方正小标宋简体" w:eastAsia="方正小标宋简体" w:hAnsi="华文中宋" w:hint="eastAsia"/>
          <w:spacing w:val="-20"/>
          <w:sz w:val="44"/>
          <w:szCs w:val="44"/>
        </w:rPr>
        <w:t>“南工杯”第四届南安市职工围棋比赛报名表</w:t>
      </w:r>
    </w:p>
    <w:p w:rsidR="005A2C26" w:rsidRDefault="005A2C26">
      <w:pPr>
        <w:spacing w:line="520" w:lineRule="exact"/>
        <w:ind w:rightChars="182" w:right="382" w:firstLineChars="200" w:firstLine="800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</w:p>
    <w:p w:rsidR="005A2C26" w:rsidRDefault="00E6098F">
      <w:pPr>
        <w:spacing w:line="560" w:lineRule="exact"/>
        <w:rPr>
          <w:rFonts w:ascii="楷体_GB2312" w:eastAsia="楷体_GB2312" w:hAnsi="宋体"/>
          <w:b/>
          <w:sz w:val="32"/>
          <w:szCs w:val="32"/>
        </w:rPr>
      </w:pPr>
      <w:r>
        <w:rPr>
          <w:rFonts w:ascii="宋体" w:cs="宋体" w:hint="eastAsia"/>
          <w:bCs/>
          <w:kern w:val="0"/>
          <w:szCs w:val="21"/>
        </w:rPr>
        <w:t xml:space="preserve">　</w:t>
      </w:r>
      <w:r>
        <w:rPr>
          <w:rFonts w:ascii="楷体_GB2312" w:eastAsia="楷体_GB2312" w:hAnsi="宋体" w:hint="eastAsia"/>
          <w:b/>
          <w:sz w:val="32"/>
          <w:szCs w:val="32"/>
        </w:rPr>
        <w:t xml:space="preserve">单位（盖章）：                     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6"/>
        <w:gridCol w:w="2371"/>
        <w:gridCol w:w="993"/>
        <w:gridCol w:w="3402"/>
        <w:gridCol w:w="1559"/>
      </w:tblGrid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序号</w:t>
            </w:r>
          </w:p>
        </w:tc>
        <w:tc>
          <w:tcPr>
            <w:tcW w:w="2371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姓  名</w:t>
            </w:r>
          </w:p>
        </w:tc>
        <w:tc>
          <w:tcPr>
            <w:tcW w:w="993" w:type="dxa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性别</w:t>
            </w:r>
          </w:p>
        </w:tc>
        <w:tc>
          <w:tcPr>
            <w:tcW w:w="3402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备注</w:t>
            </w: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A2C26">
        <w:trPr>
          <w:trHeight w:val="454"/>
        </w:trPr>
        <w:tc>
          <w:tcPr>
            <w:tcW w:w="1046" w:type="dxa"/>
            <w:vAlign w:val="center"/>
          </w:tcPr>
          <w:p w:rsidR="005A2C26" w:rsidRDefault="00E6098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371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A2C26" w:rsidRDefault="005A2C2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A2C26" w:rsidRDefault="00E6098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工会联系人：            联系电话：</w:t>
      </w: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p w:rsidR="005A2C26" w:rsidRDefault="005A2C26">
      <w:pPr>
        <w:rPr>
          <w:rFonts w:ascii="宋体" w:hAnsi="宋体" w:cs="宋体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401"/>
        <w:tblOverlap w:val="never"/>
        <w:tblW w:w="9702" w:type="dxa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ayout w:type="fixed"/>
        <w:tblLook w:val="04A0"/>
      </w:tblPr>
      <w:tblGrid>
        <w:gridCol w:w="9702"/>
      </w:tblGrid>
      <w:tr w:rsidR="00DD556C" w:rsidTr="00CC493A">
        <w:trPr>
          <w:trHeight w:hRule="exact" w:val="624"/>
        </w:trPr>
        <w:tc>
          <w:tcPr>
            <w:tcW w:w="9702" w:type="dxa"/>
            <w:tcBorders>
              <w:top w:val="single" w:sz="6" w:space="0" w:color="auto"/>
            </w:tcBorders>
            <w:vAlign w:val="center"/>
          </w:tcPr>
          <w:p w:rsidR="00DD556C" w:rsidRDefault="00F30932" w:rsidP="00F30932">
            <w:pPr>
              <w:spacing w:line="600" w:lineRule="exact"/>
              <w:ind w:leftChars="25" w:left="53" w:rightChars="25" w:right="53"/>
              <w:rPr>
                <w:rFonts w:eastAsia="方正仿宋_GBK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D556C">
              <w:rPr>
                <w:rFonts w:ascii="仿宋" w:eastAsia="仿宋" w:hAnsi="仿宋"/>
                <w:sz w:val="28"/>
                <w:szCs w:val="28"/>
              </w:rPr>
              <w:t>南安市总工会办公室</w:t>
            </w:r>
            <w:r w:rsidR="00DD556C">
              <w:rPr>
                <w:rFonts w:eastAsia="方正仿宋_GBK"/>
                <w:sz w:val="28"/>
                <w:szCs w:val="28"/>
              </w:rPr>
              <w:t xml:space="preserve"> </w:t>
            </w:r>
            <w:r w:rsidR="00DD556C">
              <w:rPr>
                <w:rFonts w:eastAsia="方正仿宋_GBK" w:hint="eastAsia"/>
                <w:sz w:val="28"/>
                <w:szCs w:val="28"/>
              </w:rPr>
              <w:t xml:space="preserve">     </w:t>
            </w:r>
            <w:r>
              <w:rPr>
                <w:rFonts w:eastAsia="方正仿宋_GBK" w:hint="eastAsia"/>
                <w:sz w:val="28"/>
                <w:szCs w:val="28"/>
              </w:rPr>
              <w:t xml:space="preserve"> </w:t>
            </w:r>
            <w:r w:rsidR="00DD556C">
              <w:rPr>
                <w:rFonts w:eastAsia="方正仿宋_GBK"/>
                <w:sz w:val="28"/>
                <w:szCs w:val="28"/>
              </w:rPr>
              <w:t xml:space="preserve">     </w:t>
            </w:r>
            <w:r w:rsidR="00DD556C">
              <w:rPr>
                <w:rFonts w:eastAsia="方正仿宋_GBK" w:hint="eastAsia"/>
                <w:sz w:val="28"/>
                <w:szCs w:val="28"/>
              </w:rPr>
              <w:t xml:space="preserve"> </w:t>
            </w:r>
            <w:r w:rsidR="00DD556C">
              <w:rPr>
                <w:rFonts w:eastAsia="方正仿宋_GBK"/>
                <w:sz w:val="28"/>
                <w:szCs w:val="28"/>
              </w:rPr>
              <w:t xml:space="preserve"> </w:t>
            </w:r>
            <w:r w:rsidR="00DD556C">
              <w:rPr>
                <w:rFonts w:eastAsia="方正仿宋_GBK" w:hint="eastAsia"/>
                <w:sz w:val="28"/>
                <w:szCs w:val="28"/>
              </w:rPr>
              <w:t xml:space="preserve"> </w:t>
            </w:r>
            <w:r w:rsidR="00DD556C">
              <w:rPr>
                <w:rFonts w:eastAsia="方正仿宋_GBK"/>
                <w:sz w:val="28"/>
                <w:szCs w:val="28"/>
              </w:rPr>
              <w:t xml:space="preserve">      </w:t>
            </w:r>
            <w:r w:rsidR="00DD556C">
              <w:rPr>
                <w:rFonts w:eastAsia="方正仿宋_GBK" w:hint="eastAsia"/>
                <w:sz w:val="28"/>
                <w:szCs w:val="28"/>
              </w:rPr>
              <w:t xml:space="preserve">  </w:t>
            </w:r>
            <w:r w:rsidR="00DD556C">
              <w:rPr>
                <w:rFonts w:eastAsia="方正仿宋_GBK"/>
                <w:sz w:val="28"/>
                <w:szCs w:val="28"/>
              </w:rPr>
              <w:t xml:space="preserve">  </w:t>
            </w:r>
            <w:r w:rsidR="00DD556C">
              <w:rPr>
                <w:rFonts w:eastAsia="方正仿宋_GBK" w:hint="eastAsia"/>
                <w:sz w:val="28"/>
                <w:szCs w:val="28"/>
              </w:rPr>
              <w:t xml:space="preserve">  </w:t>
            </w:r>
            <w:r w:rsidR="00DD556C" w:rsidRPr="00EC07B5">
              <w:rPr>
                <w:rFonts w:ascii="Times New Roman" w:eastAsia="仿宋" w:hAnsi="Times New Roman"/>
                <w:sz w:val="28"/>
                <w:szCs w:val="28"/>
              </w:rPr>
              <w:t>2024</w:t>
            </w:r>
            <w:r w:rsidR="00DD556C" w:rsidRPr="00EC07B5">
              <w:rPr>
                <w:rFonts w:ascii="Times New Roman" w:eastAsia="仿宋" w:hAnsi="仿宋"/>
                <w:sz w:val="28"/>
                <w:szCs w:val="28"/>
              </w:rPr>
              <w:t>年</w:t>
            </w:r>
            <w:r w:rsidR="00DD556C" w:rsidRPr="00EC07B5">
              <w:rPr>
                <w:rFonts w:ascii="Times New Roman" w:eastAsia="仿宋" w:hAnsi="Times New Roman"/>
                <w:sz w:val="28"/>
                <w:szCs w:val="28"/>
              </w:rPr>
              <w:t>4</w:t>
            </w:r>
            <w:r w:rsidR="00DD556C" w:rsidRPr="00EC07B5">
              <w:rPr>
                <w:rFonts w:ascii="Times New Roman" w:eastAsia="仿宋" w:hAnsi="仿宋"/>
                <w:sz w:val="28"/>
                <w:szCs w:val="28"/>
              </w:rPr>
              <w:t>月</w:t>
            </w:r>
            <w:r w:rsidR="00DD556C">
              <w:rPr>
                <w:rFonts w:ascii="Times New Roman" w:eastAsia="仿宋" w:hAnsi="Times New Roman" w:hint="eastAsia"/>
                <w:sz w:val="28"/>
                <w:szCs w:val="28"/>
              </w:rPr>
              <w:t>11</w:t>
            </w:r>
            <w:r w:rsidR="00DD556C" w:rsidRPr="00EC07B5">
              <w:rPr>
                <w:rFonts w:ascii="Times New Roman" w:eastAsia="仿宋" w:hAnsi="仿宋"/>
                <w:sz w:val="28"/>
                <w:szCs w:val="28"/>
              </w:rPr>
              <w:t>日印发</w:t>
            </w:r>
          </w:p>
        </w:tc>
      </w:tr>
    </w:tbl>
    <w:p w:rsidR="005A2C26" w:rsidRDefault="005A2C26"/>
    <w:sectPr w:rsidR="005A2C26" w:rsidSect="00DD556C">
      <w:headerReference w:type="default" r:id="rId7"/>
      <w:footerReference w:type="even" r:id="rId8"/>
      <w:footerReference w:type="default" r:id="rId9"/>
      <w:pgSz w:w="11906" w:h="16838"/>
      <w:pgMar w:top="1928" w:right="1531" w:bottom="1871" w:left="153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6DB" w:rsidRDefault="00E566DB" w:rsidP="005A2C26">
      <w:r>
        <w:separator/>
      </w:r>
    </w:p>
    <w:p w:rsidR="00E566DB" w:rsidRDefault="00E566DB"/>
    <w:p w:rsidR="00E566DB" w:rsidRDefault="00E566DB" w:rsidP="00DD556C"/>
    <w:p w:rsidR="00E566DB" w:rsidRDefault="00E566DB"/>
  </w:endnote>
  <w:endnote w:type="continuationSeparator" w:id="0">
    <w:p w:rsidR="00E566DB" w:rsidRDefault="00E566DB" w:rsidP="005A2C26">
      <w:r>
        <w:continuationSeparator/>
      </w:r>
    </w:p>
    <w:p w:rsidR="00E566DB" w:rsidRDefault="00E566DB"/>
    <w:p w:rsidR="00E566DB" w:rsidRDefault="00E566DB" w:rsidP="00DD556C"/>
    <w:p w:rsidR="00E566DB" w:rsidRDefault="00E566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83990"/>
      <w:docPartObj>
        <w:docPartGallery w:val="Page Numbers (Bottom of Page)"/>
        <w:docPartUnique/>
      </w:docPartObj>
    </w:sdtPr>
    <w:sdtContent>
      <w:p w:rsidR="00DD556C" w:rsidRDefault="00DD556C">
        <w:pPr>
          <w:pStyle w:val="a3"/>
        </w:pPr>
        <w:r w:rsidRPr="00DD556C"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287ECD" w:rsidRPr="00DD556C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D556C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287ECD" w:rsidRPr="00DD556C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F30932" w:rsidRPr="00F30932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4</w:t>
        </w:r>
        <w:r w:rsidR="00287ECD" w:rsidRPr="00DD556C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 w:rsidRPr="00DD556C"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  <w:p w:rsidR="00DD556C" w:rsidRDefault="00DD556C">
    <w:pPr>
      <w:pStyle w:val="a3"/>
    </w:pPr>
  </w:p>
  <w:p w:rsidR="00000000" w:rsidRDefault="00E566D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8398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D556C" w:rsidRDefault="00DD556C">
        <w:pPr>
          <w:pStyle w:val="a3"/>
          <w:jc w:val="right"/>
        </w:pPr>
        <w:r w:rsidRPr="00DD556C">
          <w:rPr>
            <w:rFonts w:asciiTheme="minorEastAsia" w:hAnsiTheme="minorEastAsia" w:hint="eastAsia"/>
            <w:sz w:val="28"/>
            <w:szCs w:val="28"/>
          </w:rPr>
          <w:t xml:space="preserve">— </w:t>
        </w:r>
        <w:r w:rsidR="00287ECD" w:rsidRPr="00DD556C">
          <w:rPr>
            <w:rFonts w:asciiTheme="minorEastAsia" w:hAnsiTheme="minorEastAsia"/>
            <w:sz w:val="28"/>
            <w:szCs w:val="28"/>
          </w:rPr>
          <w:fldChar w:fldCharType="begin"/>
        </w:r>
        <w:r w:rsidRPr="00DD556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287ECD" w:rsidRPr="00DD556C">
          <w:rPr>
            <w:rFonts w:asciiTheme="minorEastAsia" w:hAnsiTheme="minorEastAsia"/>
            <w:sz w:val="28"/>
            <w:szCs w:val="28"/>
          </w:rPr>
          <w:fldChar w:fldCharType="separate"/>
        </w:r>
        <w:r w:rsidR="00F30932" w:rsidRPr="00F30932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="00287ECD" w:rsidRPr="00DD556C">
          <w:rPr>
            <w:rFonts w:asciiTheme="minorEastAsia" w:hAnsiTheme="minorEastAsia"/>
            <w:sz w:val="28"/>
            <w:szCs w:val="28"/>
          </w:rPr>
          <w:fldChar w:fldCharType="end"/>
        </w:r>
        <w:r w:rsidRPr="00DD556C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287ECD" w:rsidRDefault="00287ECD" w:rsidP="00DD556C"/>
  <w:p w:rsidR="00000000" w:rsidRDefault="00E566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6DB" w:rsidRDefault="00E566DB" w:rsidP="005A2C26">
      <w:r>
        <w:separator/>
      </w:r>
    </w:p>
    <w:p w:rsidR="00E566DB" w:rsidRDefault="00E566DB"/>
    <w:p w:rsidR="00E566DB" w:rsidRDefault="00E566DB" w:rsidP="00DD556C"/>
    <w:p w:rsidR="00E566DB" w:rsidRDefault="00E566DB"/>
  </w:footnote>
  <w:footnote w:type="continuationSeparator" w:id="0">
    <w:p w:rsidR="00E566DB" w:rsidRDefault="00E566DB" w:rsidP="005A2C26">
      <w:r>
        <w:continuationSeparator/>
      </w:r>
    </w:p>
    <w:p w:rsidR="00E566DB" w:rsidRDefault="00E566DB"/>
    <w:p w:rsidR="00E566DB" w:rsidRDefault="00E566DB" w:rsidP="00DD556C"/>
    <w:p w:rsidR="00E566DB" w:rsidRDefault="00E566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C26" w:rsidRDefault="005A2C26">
    <w:pPr>
      <w:pStyle w:val="a4"/>
      <w:pBdr>
        <w:bottom w:val="none" w:sz="0" w:space="0" w:color="auto"/>
      </w:pBdr>
    </w:pPr>
  </w:p>
  <w:p w:rsidR="00287ECD" w:rsidRDefault="00287ECD"/>
  <w:p w:rsidR="00287ECD" w:rsidRDefault="00287ECD" w:rsidP="00DD556C"/>
  <w:p w:rsidR="00000000" w:rsidRDefault="00E566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NmNmQwMTA0YjRlODRmYWUyNDYyODFjMTE2NDNlODgifQ=="/>
  </w:docVars>
  <w:rsids>
    <w:rsidRoot w:val="36C16A92"/>
    <w:rsid w:val="00287ECD"/>
    <w:rsid w:val="004E33F3"/>
    <w:rsid w:val="005A2C26"/>
    <w:rsid w:val="00DD556C"/>
    <w:rsid w:val="00E566DB"/>
    <w:rsid w:val="00E6098F"/>
    <w:rsid w:val="00F30932"/>
    <w:rsid w:val="0CE2577D"/>
    <w:rsid w:val="22561FCD"/>
    <w:rsid w:val="2A5C03BC"/>
    <w:rsid w:val="36C16A92"/>
    <w:rsid w:val="38CD3072"/>
    <w:rsid w:val="47737CF5"/>
    <w:rsid w:val="4AED4FA7"/>
    <w:rsid w:val="572F7019"/>
    <w:rsid w:val="58821467"/>
    <w:rsid w:val="73332E47"/>
    <w:rsid w:val="7C49795C"/>
    <w:rsid w:val="7EE8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5A2C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5A2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rsid w:val="005A2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A2C26"/>
  </w:style>
  <w:style w:type="character" w:customStyle="1" w:styleId="Char">
    <w:name w:val="页脚 Char"/>
    <w:basedOn w:val="a0"/>
    <w:link w:val="a3"/>
    <w:uiPriority w:val="99"/>
    <w:rsid w:val="00DD55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1315</Characters>
  <Application>Microsoft Office Word</Application>
  <DocSecurity>0</DocSecurity>
  <Lines>10</Lines>
  <Paragraphs>3</Paragraphs>
  <ScaleCrop>false</ScaleCrop>
  <Company>china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cp:lastPrinted>2024-04-12T01:05:00Z</cp:lastPrinted>
  <dcterms:created xsi:type="dcterms:W3CDTF">2024-04-08T12:41:00Z</dcterms:created>
  <dcterms:modified xsi:type="dcterms:W3CDTF">2024-04-12T01:07:00Z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9C40B51E7F814D74839E204505846076_13</vt:lpwstr>
  </property>
</Properties>
</file>