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auto"/>
        <w:outlineLvl w:val="9"/>
        <w:rPr>
          <w:rFonts w:hint="eastAsia" w:ascii="楷体" w:hAnsi="楷体" w:eastAsia="楷体" w:cs="楷体"/>
          <w:sz w:val="30"/>
          <w:szCs w:val="30"/>
        </w:rPr>
      </w:pPr>
      <w:r>
        <w:rPr>
          <w:rFonts w:hint="eastAsia" w:ascii="楷体" w:hAnsi="楷体" w:eastAsia="楷体" w:cs="楷体"/>
          <w:b/>
          <w:sz w:val="30"/>
          <w:szCs w:val="30"/>
          <w:lang w:eastAsia="zh-CN"/>
        </w:rPr>
        <w:t>南安市</w:t>
      </w:r>
      <w:r>
        <w:rPr>
          <w:rFonts w:hint="eastAsia" w:ascii="楷体" w:hAnsi="楷体" w:eastAsia="楷体" w:cs="楷体"/>
          <w:b/>
          <w:sz w:val="30"/>
          <w:szCs w:val="30"/>
          <w:lang w:val="en-US" w:eastAsia="zh-CN"/>
        </w:rPr>
        <w:t>昌财实验</w:t>
      </w:r>
      <w:r>
        <w:rPr>
          <w:rFonts w:hint="eastAsia" w:ascii="楷体" w:hAnsi="楷体" w:eastAsia="楷体" w:cs="楷体"/>
          <w:b/>
          <w:sz w:val="30"/>
          <w:szCs w:val="30"/>
        </w:rPr>
        <w:t>中学选课走班管理制度</w:t>
      </w:r>
      <w:r>
        <w:rPr>
          <w:rFonts w:hint="eastAsia" w:ascii="楷体" w:hAnsi="楷体" w:eastAsia="楷体" w:cs="楷体"/>
          <w:sz w:val="30"/>
          <w:szCs w:val="30"/>
        </w:rPr>
        <w:t> </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sz w:val="28"/>
          <w:szCs w:val="28"/>
        </w:rPr>
        <w:t>为进一步贯彻落实</w:t>
      </w:r>
      <w:r>
        <w:rPr>
          <w:rFonts w:hint="eastAsia" w:ascii="楷体" w:hAnsi="楷体" w:eastAsia="楷体" w:cs="楷体"/>
          <w:i w:val="0"/>
          <w:iCs w:val="0"/>
          <w:caps w:val="0"/>
          <w:color w:val="000000"/>
          <w:spacing w:val="-5"/>
          <w:sz w:val="28"/>
          <w:szCs w:val="28"/>
          <w:vertAlign w:val="baseline"/>
        </w:rPr>
        <w:t>教育部《普通高中课程方案》(2017年版2020年修订)、福建省教育厅《普通高中新课程实施方案》（闽教基〔2020〕29号）</w:t>
      </w:r>
      <w:r>
        <w:rPr>
          <w:rFonts w:hint="eastAsia" w:ascii="楷体" w:hAnsi="楷体" w:eastAsia="楷体" w:cs="楷体"/>
          <w:i w:val="0"/>
          <w:iCs w:val="0"/>
          <w:caps w:val="0"/>
          <w:color w:val="000000"/>
          <w:spacing w:val="-5"/>
          <w:sz w:val="28"/>
          <w:szCs w:val="28"/>
          <w:vertAlign w:val="baseline"/>
          <w:lang w:val="en-US" w:eastAsia="zh-CN"/>
        </w:rPr>
        <w:t>和</w:t>
      </w:r>
      <w:r>
        <w:rPr>
          <w:rFonts w:hint="eastAsia" w:ascii="楷体" w:hAnsi="楷体" w:eastAsia="楷体" w:cs="楷体"/>
          <w:i w:val="0"/>
          <w:iCs w:val="0"/>
          <w:caps w:val="0"/>
          <w:color w:val="000000"/>
          <w:spacing w:val="-5"/>
          <w:sz w:val="28"/>
          <w:szCs w:val="28"/>
          <w:vertAlign w:val="baseline"/>
        </w:rPr>
        <w:t>《福建省教育厅关于普通高中课程设置与管理的指导意见》（闽教基〔2020〕32号）</w:t>
      </w:r>
      <w:r>
        <w:rPr>
          <w:rFonts w:hint="eastAsia" w:ascii="楷体" w:hAnsi="楷体" w:eastAsia="楷体" w:cs="楷体"/>
          <w:sz w:val="28"/>
          <w:szCs w:val="28"/>
        </w:rPr>
        <w:t>的精神，构建具有</w:t>
      </w:r>
      <w:r>
        <w:rPr>
          <w:rFonts w:hint="eastAsia" w:ascii="楷体" w:hAnsi="楷体" w:eastAsia="楷体" w:cs="楷体"/>
          <w:sz w:val="28"/>
          <w:szCs w:val="28"/>
          <w:lang w:val="en-US" w:eastAsia="zh-CN"/>
        </w:rPr>
        <w:t>昌财实验中学</w:t>
      </w:r>
      <w:r>
        <w:rPr>
          <w:rFonts w:hint="eastAsia" w:ascii="楷体" w:hAnsi="楷体" w:eastAsia="楷体" w:cs="楷体"/>
          <w:sz w:val="28"/>
          <w:szCs w:val="28"/>
        </w:rPr>
        <w:t>特色的选修课程体系，转变育人模式，实现学生自主、安全、有序、高效走班选课，从而促进学生个性发展，进一步加强选课走班教学管理，规范选课走班教学中教与学的行为，保证选课走班教学有序、高效开展，特制订本细则。现制订</w:t>
      </w:r>
      <w:r>
        <w:rPr>
          <w:rFonts w:hint="eastAsia" w:ascii="楷体" w:hAnsi="楷体" w:eastAsia="楷体" w:cs="楷体"/>
          <w:sz w:val="28"/>
          <w:szCs w:val="28"/>
          <w:lang w:eastAsia="zh-CN"/>
        </w:rPr>
        <w:t>昌财实验</w:t>
      </w:r>
      <w:r>
        <w:rPr>
          <w:rFonts w:hint="eastAsia" w:ascii="楷体" w:hAnsi="楷体" w:eastAsia="楷体" w:cs="楷体"/>
          <w:sz w:val="28"/>
          <w:szCs w:val="28"/>
        </w:rPr>
        <w:t>中学选修走班管理制度。</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2" w:firstLineChars="200"/>
        <w:textAlignment w:val="auto"/>
        <w:outlineLvl w:val="9"/>
        <w:rPr>
          <w:rFonts w:hint="eastAsia" w:ascii="黑体" w:hAnsi="黑体" w:eastAsia="黑体" w:cs="黑体"/>
          <w:b/>
          <w:bCs/>
          <w:sz w:val="28"/>
          <w:szCs w:val="28"/>
        </w:rPr>
      </w:pPr>
      <w:r>
        <w:rPr>
          <w:rFonts w:hint="eastAsia" w:ascii="黑体" w:hAnsi="黑体" w:eastAsia="黑体" w:cs="黑体"/>
          <w:b/>
          <w:bCs/>
          <w:sz w:val="28"/>
          <w:szCs w:val="28"/>
        </w:rPr>
        <w:t>一、实行走班管理的原则</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sz w:val="28"/>
          <w:szCs w:val="28"/>
        </w:rPr>
        <w:t>1</w:t>
      </w:r>
      <w:r>
        <w:rPr>
          <w:rFonts w:hint="eastAsia" w:ascii="楷体" w:hAnsi="楷体" w:eastAsia="楷体" w:cs="楷体"/>
          <w:sz w:val="28"/>
          <w:szCs w:val="28"/>
          <w:lang w:val="en-US" w:eastAsia="zh-CN"/>
        </w:rPr>
        <w:t>.</w:t>
      </w:r>
      <w:r>
        <w:rPr>
          <w:rFonts w:hint="eastAsia" w:ascii="楷体" w:hAnsi="楷体" w:eastAsia="楷体" w:cs="楷体"/>
          <w:sz w:val="28"/>
          <w:szCs w:val="28"/>
        </w:rPr>
        <w:t>为了组织师生安全、有序、高效地进行走班上课，我们将本着“从小处着眼，积极稳妥，有序推进”的原则，选课、走班原则上在同一年级内进行。</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sz w:val="28"/>
          <w:szCs w:val="28"/>
        </w:rPr>
        <w:t>2</w:t>
      </w:r>
      <w:r>
        <w:rPr>
          <w:rFonts w:hint="eastAsia" w:ascii="楷体" w:hAnsi="楷体" w:eastAsia="楷体" w:cs="楷体"/>
          <w:sz w:val="28"/>
          <w:szCs w:val="28"/>
          <w:lang w:val="en-US" w:eastAsia="zh-CN"/>
        </w:rPr>
        <w:t>.</w:t>
      </w:r>
      <w:r>
        <w:rPr>
          <w:rFonts w:hint="eastAsia" w:ascii="楷体" w:hAnsi="楷体" w:eastAsia="楷体" w:cs="楷体"/>
          <w:sz w:val="28"/>
          <w:szCs w:val="28"/>
        </w:rPr>
        <w:t>学生根据学校提供的选修课程，自主填报选修课程选择志愿，学校根据学生志愿并结合师资与场地条件，组建所开设课程的教学班。</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sz w:val="28"/>
          <w:szCs w:val="28"/>
        </w:rPr>
        <w:t>3</w:t>
      </w:r>
      <w:r>
        <w:rPr>
          <w:rFonts w:hint="eastAsia" w:ascii="楷体" w:hAnsi="楷体" w:eastAsia="楷体" w:cs="楷体"/>
          <w:sz w:val="28"/>
          <w:szCs w:val="28"/>
          <w:lang w:val="en-US" w:eastAsia="zh-CN"/>
        </w:rPr>
        <w:t>.</w:t>
      </w:r>
      <w:r>
        <w:rPr>
          <w:rFonts w:hint="eastAsia" w:ascii="楷体" w:hAnsi="楷体" w:eastAsia="楷体" w:cs="楷体"/>
          <w:sz w:val="28"/>
          <w:szCs w:val="28"/>
        </w:rPr>
        <w:t>选修课程教学班管理实行课程任课教师负责制。任课教师是教学班的核心，是选修课程教学班中教学、纪律、财物、安全管理的第一负责人。任课教师原则上由教学班任课教师担任，若因学校发展学校，需外聘校本任课教师，由学校统一规划安排。</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sz w:val="28"/>
          <w:szCs w:val="28"/>
        </w:rPr>
        <w:t>4</w:t>
      </w:r>
      <w:r>
        <w:rPr>
          <w:rFonts w:hint="eastAsia" w:ascii="楷体" w:hAnsi="楷体" w:eastAsia="楷体" w:cs="楷体"/>
          <w:sz w:val="28"/>
          <w:szCs w:val="28"/>
          <w:lang w:val="en-US" w:eastAsia="zh-CN"/>
        </w:rPr>
        <w:t>.</w:t>
      </w:r>
      <w:r>
        <w:rPr>
          <w:rFonts w:hint="eastAsia" w:ascii="楷体" w:hAnsi="楷体" w:eastAsia="楷体" w:cs="楷体"/>
          <w:sz w:val="28"/>
          <w:szCs w:val="28"/>
        </w:rPr>
        <w:t>教学班实行走班小组制管理。选修课程教师应在课程第一讲前，以原行政班为单位，将学生划分为几个走班学习小组，固定学生座位，确定教学班教学座位表，每次教学中学生座位不允许随意调换。</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2" w:firstLineChars="200"/>
        <w:textAlignment w:val="auto"/>
        <w:outlineLvl w:val="9"/>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二、选课走班开设课程</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outlineLvl w:val="9"/>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根据福建省普通高中新课程有关文件规定，结合我校师资和学生实际，学校开设校本课程的选课走班共有人文素养、科学素养、艺术修养、身心素养、生活技能、信息技术等六25个课程。从2020年秋季开始，学校开设艺术、体育的选课走班。其中音乐选修课程有歌唱、音乐和舞蹈等；美术选修课程有绘画、书法等；体育选修课程有健康教育专题、田径类项目、球类项目、体操项目、民族民间体育项目和新兴运动项目等。</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2" w:firstLineChars="200"/>
        <w:textAlignment w:val="auto"/>
        <w:outlineLvl w:val="9"/>
        <w:rPr>
          <w:rFonts w:hint="eastAsia" w:ascii="黑体" w:hAnsi="黑体" w:eastAsia="黑体" w:cs="黑体"/>
          <w:b/>
          <w:bCs/>
          <w:sz w:val="28"/>
          <w:szCs w:val="28"/>
        </w:rPr>
      </w:pPr>
      <w:r>
        <w:rPr>
          <w:rFonts w:hint="eastAsia" w:ascii="黑体" w:hAnsi="黑体" w:eastAsia="黑体" w:cs="黑体"/>
          <w:b/>
          <w:bCs/>
          <w:sz w:val="28"/>
          <w:szCs w:val="28"/>
          <w:lang w:eastAsia="zh-CN"/>
        </w:rPr>
        <w:t>三</w:t>
      </w:r>
      <w:r>
        <w:rPr>
          <w:rFonts w:hint="eastAsia" w:ascii="黑体" w:hAnsi="黑体" w:eastAsia="黑体" w:cs="黑体"/>
          <w:b/>
          <w:bCs/>
          <w:sz w:val="28"/>
          <w:szCs w:val="28"/>
        </w:rPr>
        <w:t>、教学班编班</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sz w:val="28"/>
          <w:szCs w:val="28"/>
        </w:rPr>
        <w:t>1</w:t>
      </w:r>
      <w:r>
        <w:rPr>
          <w:rFonts w:hint="eastAsia" w:ascii="楷体" w:hAnsi="楷体" w:eastAsia="楷体" w:cs="楷体"/>
          <w:sz w:val="28"/>
          <w:szCs w:val="28"/>
          <w:lang w:val="en-US" w:eastAsia="zh-CN"/>
        </w:rPr>
        <w:t>.</w:t>
      </w:r>
      <w:r>
        <w:rPr>
          <w:rFonts w:hint="eastAsia" w:ascii="楷体" w:hAnsi="楷体" w:eastAsia="楷体" w:cs="楷体"/>
          <w:sz w:val="28"/>
          <w:szCs w:val="28"/>
        </w:rPr>
        <w:t>随机分班：根据学生选课的随机报名情况，进行分班。</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sz w:val="28"/>
          <w:szCs w:val="28"/>
        </w:rPr>
        <w:t>2</w:t>
      </w:r>
      <w:r>
        <w:rPr>
          <w:rFonts w:hint="eastAsia" w:ascii="楷体" w:hAnsi="楷体" w:eastAsia="楷体" w:cs="楷体"/>
          <w:sz w:val="28"/>
          <w:szCs w:val="28"/>
          <w:lang w:val="en-US" w:eastAsia="zh-CN"/>
        </w:rPr>
        <w:t>.</w:t>
      </w:r>
      <w:r>
        <w:rPr>
          <w:rFonts w:hint="eastAsia" w:ascii="楷体" w:hAnsi="楷体" w:eastAsia="楷体" w:cs="楷体"/>
          <w:sz w:val="28"/>
          <w:szCs w:val="28"/>
        </w:rPr>
        <w:t>确定座次：教学班学生的座次安排遵循“同一行政班的学生座次相邻，学习小组的成员来自同一行政班”的原则。固定学生在教学班的听课位置，确定学生座次表，注明学生姓名、行政班号。</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2" w:firstLineChars="200"/>
        <w:textAlignment w:val="auto"/>
        <w:outlineLvl w:val="9"/>
        <w:rPr>
          <w:rFonts w:hint="eastAsia" w:ascii="黑体" w:hAnsi="黑体" w:eastAsia="黑体" w:cs="黑体"/>
          <w:b/>
          <w:bCs/>
          <w:sz w:val="28"/>
          <w:szCs w:val="28"/>
        </w:rPr>
      </w:pPr>
      <w:r>
        <w:rPr>
          <w:rFonts w:hint="eastAsia" w:ascii="黑体" w:hAnsi="黑体" w:eastAsia="黑体" w:cs="黑体"/>
          <w:b/>
          <w:bCs/>
          <w:sz w:val="28"/>
          <w:szCs w:val="28"/>
          <w:lang w:eastAsia="zh-CN"/>
        </w:rPr>
        <w:t>四</w:t>
      </w:r>
      <w:r>
        <w:rPr>
          <w:rFonts w:hint="eastAsia" w:ascii="黑体" w:hAnsi="黑体" w:eastAsia="黑体" w:cs="黑体"/>
          <w:b/>
          <w:bCs/>
          <w:sz w:val="28"/>
          <w:szCs w:val="28"/>
        </w:rPr>
        <w:t>、编制选课走班课程表</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sz w:val="28"/>
          <w:szCs w:val="28"/>
        </w:rPr>
        <w:t>1</w:t>
      </w:r>
      <w:r>
        <w:rPr>
          <w:rFonts w:hint="eastAsia" w:ascii="楷体" w:hAnsi="楷体" w:eastAsia="楷体" w:cs="楷体"/>
          <w:sz w:val="28"/>
          <w:szCs w:val="28"/>
          <w:lang w:val="en-US" w:eastAsia="zh-CN"/>
        </w:rPr>
        <w:t>.</w:t>
      </w:r>
      <w:r>
        <w:rPr>
          <w:rFonts w:hint="eastAsia" w:ascii="楷体" w:hAnsi="楷体" w:eastAsia="楷体" w:cs="楷体"/>
          <w:sz w:val="28"/>
          <w:szCs w:val="28"/>
        </w:rPr>
        <w:t>教务处编排出选课走班课程安排表，发放给学生，学生根据年级的课程安排形成自己个性化的个人课程表，并按照学校安排的时间、地点进行学习。</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sz w:val="28"/>
          <w:szCs w:val="28"/>
        </w:rPr>
        <w:t>2</w:t>
      </w:r>
      <w:r>
        <w:rPr>
          <w:rFonts w:hint="eastAsia" w:ascii="楷体" w:hAnsi="楷体" w:eastAsia="楷体" w:cs="楷体"/>
          <w:sz w:val="28"/>
          <w:szCs w:val="28"/>
          <w:lang w:val="en-US" w:eastAsia="zh-CN"/>
        </w:rPr>
        <w:t>.</w:t>
      </w:r>
      <w:r>
        <w:rPr>
          <w:rFonts w:hint="eastAsia" w:ascii="楷体" w:hAnsi="楷体" w:eastAsia="楷体" w:cs="楷体"/>
          <w:sz w:val="28"/>
          <w:szCs w:val="28"/>
        </w:rPr>
        <w:t>课程表的编排原则</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sz w:val="28"/>
          <w:szCs w:val="28"/>
        </w:rPr>
        <w:t>①同一走班单元同时排课原则：同一走班单元的学生必须同时走班，同时上同一节课，避免出现学生无课可上的现象。</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sz w:val="28"/>
          <w:szCs w:val="28"/>
        </w:rPr>
        <w:t>②走班选修课程课时相对集中原则。</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2" w:firstLineChars="200"/>
        <w:textAlignment w:val="auto"/>
        <w:outlineLvl w:val="9"/>
        <w:rPr>
          <w:rFonts w:hint="eastAsia" w:ascii="黑体" w:hAnsi="黑体" w:eastAsia="黑体" w:cs="黑体"/>
          <w:b/>
          <w:bCs/>
          <w:sz w:val="28"/>
          <w:szCs w:val="28"/>
        </w:rPr>
      </w:pPr>
      <w:r>
        <w:rPr>
          <w:rFonts w:hint="eastAsia" w:ascii="黑体" w:hAnsi="黑体" w:eastAsia="黑体" w:cs="黑体"/>
          <w:b/>
          <w:bCs/>
          <w:sz w:val="28"/>
          <w:szCs w:val="28"/>
          <w:lang w:eastAsia="zh-CN"/>
        </w:rPr>
        <w:t>五</w:t>
      </w:r>
      <w:r>
        <w:rPr>
          <w:rFonts w:hint="eastAsia" w:ascii="黑体" w:hAnsi="黑体" w:eastAsia="黑体" w:cs="黑体"/>
          <w:b/>
          <w:bCs/>
          <w:sz w:val="28"/>
          <w:szCs w:val="28"/>
        </w:rPr>
        <w:t>、实行年级管理，教学班与行政班并行</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2" w:firstLineChars="200"/>
        <w:textAlignment w:val="auto"/>
        <w:outlineLvl w:val="9"/>
        <w:rPr>
          <w:rFonts w:hint="eastAsia" w:ascii="楷体" w:hAnsi="楷体" w:eastAsia="楷体" w:cs="楷体"/>
          <w:b/>
          <w:bCs/>
          <w:sz w:val="28"/>
          <w:szCs w:val="28"/>
        </w:rPr>
      </w:pPr>
      <w:r>
        <w:rPr>
          <w:rFonts w:hint="eastAsia" w:ascii="楷体" w:hAnsi="楷体" w:eastAsia="楷体" w:cs="楷体"/>
          <w:b/>
          <w:bCs/>
          <w:sz w:val="28"/>
          <w:szCs w:val="28"/>
          <w:lang w:eastAsia="zh-CN"/>
        </w:rPr>
        <w:t>（一）</w:t>
      </w:r>
      <w:r>
        <w:rPr>
          <w:rFonts w:hint="eastAsia" w:ascii="楷体" w:hAnsi="楷体" w:eastAsia="楷体" w:cs="楷体"/>
          <w:b/>
          <w:bCs/>
          <w:sz w:val="28"/>
          <w:szCs w:val="28"/>
        </w:rPr>
        <w:t>管理形式</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sz w:val="28"/>
          <w:szCs w:val="28"/>
        </w:rPr>
        <w:t>实行行政班和教学班相结合的“双轨制”管理，从制度上弥补原来班级管理的“真空”，充分发挥学科教师在全员教育教学中的作用，提高班级管理的有效性。行政班和教学班、行政班班主任和选修课任课教师之间是支撑关系和互补关系。</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2" w:firstLineChars="200"/>
        <w:textAlignment w:val="auto"/>
        <w:outlineLvl w:val="9"/>
        <w:rPr>
          <w:rFonts w:hint="eastAsia" w:ascii="楷体" w:hAnsi="楷体" w:eastAsia="楷体" w:cs="楷体"/>
          <w:b/>
          <w:bCs/>
          <w:sz w:val="28"/>
          <w:szCs w:val="28"/>
        </w:rPr>
      </w:pPr>
      <w:r>
        <w:rPr>
          <w:rFonts w:hint="eastAsia" w:ascii="楷体" w:hAnsi="楷体" w:eastAsia="楷体" w:cs="楷体"/>
          <w:b/>
          <w:bCs/>
          <w:sz w:val="28"/>
          <w:szCs w:val="28"/>
          <w:lang w:eastAsia="zh-CN"/>
        </w:rPr>
        <w:t>（二）</w:t>
      </w:r>
      <w:r>
        <w:rPr>
          <w:rFonts w:hint="eastAsia" w:ascii="楷体" w:hAnsi="楷体" w:eastAsia="楷体" w:cs="楷体"/>
          <w:b/>
          <w:bCs/>
          <w:sz w:val="28"/>
          <w:szCs w:val="28"/>
        </w:rPr>
        <w:t>教学班管理</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2" w:firstLineChars="200"/>
        <w:textAlignment w:val="auto"/>
        <w:outlineLvl w:val="9"/>
        <w:rPr>
          <w:rFonts w:hint="eastAsia" w:ascii="楷体" w:hAnsi="楷体" w:eastAsia="楷体" w:cs="楷体"/>
          <w:b/>
          <w:bCs/>
          <w:sz w:val="28"/>
          <w:szCs w:val="28"/>
        </w:rPr>
      </w:pPr>
      <w:r>
        <w:rPr>
          <w:rFonts w:hint="eastAsia" w:ascii="楷体" w:hAnsi="楷体" w:eastAsia="楷体" w:cs="楷体"/>
          <w:b/>
          <w:bCs/>
          <w:sz w:val="28"/>
          <w:szCs w:val="28"/>
          <w:lang w:val="en-US" w:eastAsia="zh-CN"/>
        </w:rPr>
        <w:t>1.</w:t>
      </w:r>
      <w:r>
        <w:rPr>
          <w:rFonts w:hint="eastAsia" w:ascii="楷体" w:hAnsi="楷体" w:eastAsia="楷体" w:cs="楷体"/>
          <w:b/>
          <w:bCs/>
          <w:sz w:val="28"/>
          <w:szCs w:val="28"/>
        </w:rPr>
        <w:t>选修课任课教师：</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sz w:val="28"/>
          <w:szCs w:val="28"/>
        </w:rPr>
        <w:t>选修课任课教师是教学的核心，是课程教学班中教学、纪律、财物、安全管理的第一负责人。选修课任课教师要求一岗双责：既要完成课程教学任务，又要承担起对所任的教学班的学生管理的责任。及时将学生的具体情况向原行政班班主任反馈，问题比较突出的要协同行政班班主任及时解决。</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sz w:val="28"/>
          <w:szCs w:val="28"/>
        </w:rPr>
        <w:t>主要职责：</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sz w:val="28"/>
          <w:szCs w:val="28"/>
        </w:rPr>
        <w:t>①强化德育教育，形成动态稳定的班集体；</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sz w:val="28"/>
          <w:szCs w:val="28"/>
        </w:rPr>
        <w:t>②负责选出教学班班长及各小组组长，组建教学班学生自主管理委员会；</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sz w:val="28"/>
          <w:szCs w:val="28"/>
        </w:rPr>
        <w:t>③安排好座次；</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sz w:val="28"/>
          <w:szCs w:val="28"/>
        </w:rPr>
        <w:t>④安排好卫生值日；</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sz w:val="28"/>
          <w:szCs w:val="28"/>
        </w:rPr>
        <w:t>⑤设计考勤登记表，组织好考勤；</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sz w:val="28"/>
          <w:szCs w:val="28"/>
        </w:rPr>
        <w:t>⑥搞好学生课堂听课评价，维持好教学秩序；</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sz w:val="28"/>
          <w:szCs w:val="28"/>
        </w:rPr>
        <w:t>⑦组织好学科考试及学分认定等。</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2" w:firstLineChars="200"/>
        <w:textAlignment w:val="auto"/>
        <w:outlineLvl w:val="9"/>
        <w:rPr>
          <w:rFonts w:hint="eastAsia" w:ascii="楷体" w:hAnsi="楷体" w:eastAsia="楷体" w:cs="楷体"/>
          <w:b/>
          <w:bCs/>
          <w:sz w:val="28"/>
          <w:szCs w:val="28"/>
        </w:rPr>
      </w:pPr>
      <w:r>
        <w:rPr>
          <w:rFonts w:hint="eastAsia" w:ascii="楷体" w:hAnsi="楷体" w:eastAsia="楷体" w:cs="楷体"/>
          <w:b/>
          <w:bCs/>
          <w:sz w:val="28"/>
          <w:szCs w:val="28"/>
          <w:lang w:val="en-US" w:eastAsia="zh-CN"/>
        </w:rPr>
        <w:t>2.</w:t>
      </w:r>
      <w:r>
        <w:rPr>
          <w:rFonts w:hint="eastAsia" w:ascii="楷体" w:hAnsi="楷体" w:eastAsia="楷体" w:cs="楷体"/>
          <w:b/>
          <w:bCs/>
          <w:sz w:val="28"/>
          <w:szCs w:val="28"/>
        </w:rPr>
        <w:t>教学班学生自主管理委员会</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sz w:val="28"/>
          <w:szCs w:val="28"/>
          <w:lang w:eastAsia="zh-CN"/>
        </w:rPr>
        <w:t>①</w:t>
      </w:r>
      <w:r>
        <w:rPr>
          <w:rFonts w:hint="eastAsia" w:ascii="楷体" w:hAnsi="楷体" w:eastAsia="楷体" w:cs="楷体"/>
          <w:sz w:val="28"/>
          <w:szCs w:val="28"/>
        </w:rPr>
        <w:t>班内设一位班长，直接对任课教师负责，如有问题直接和选修课任课教师联系。帮助选修课任课教师做好课前准备、课前考勤、课堂纪律维持、安排值日等常规工作。</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sz w:val="28"/>
          <w:szCs w:val="28"/>
          <w:lang w:eastAsia="zh-CN"/>
        </w:rPr>
        <w:t>②</w:t>
      </w:r>
      <w:r>
        <w:rPr>
          <w:rFonts w:hint="eastAsia" w:ascii="楷体" w:hAnsi="楷体" w:eastAsia="楷体" w:cs="楷体"/>
          <w:sz w:val="28"/>
          <w:szCs w:val="28"/>
        </w:rPr>
        <w:t>组建教学班自主管理委员会，成员由班长和来自各行政班的学习小组的组长组成，负责纪律、卫生等各项工作，各小组长每天要向行政班主任汇报本小组成员的学习表现。</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sz w:val="28"/>
          <w:szCs w:val="28"/>
          <w:lang w:eastAsia="zh-CN"/>
        </w:rPr>
        <w:t>③</w:t>
      </w:r>
      <w:r>
        <w:rPr>
          <w:rFonts w:hint="eastAsia" w:ascii="楷体" w:hAnsi="楷体" w:eastAsia="楷体" w:cs="楷体"/>
          <w:sz w:val="28"/>
          <w:szCs w:val="28"/>
        </w:rPr>
        <w:t>组建教学班学科班长委员会，课代表分别来自不同的行政班。学科班长（课代表）一般由学习小组的组长担任，配合任课教师做好收发作业、分发学习材料、加强与老师的信息交流等工作。</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2" w:firstLineChars="200"/>
        <w:textAlignment w:val="auto"/>
        <w:outlineLvl w:val="9"/>
        <w:rPr>
          <w:rFonts w:hint="eastAsia" w:ascii="楷体" w:hAnsi="楷体" w:eastAsia="楷体" w:cs="楷体"/>
          <w:b/>
          <w:bCs/>
          <w:sz w:val="28"/>
          <w:szCs w:val="28"/>
        </w:rPr>
      </w:pPr>
      <w:r>
        <w:rPr>
          <w:rFonts w:hint="eastAsia" w:ascii="楷体" w:hAnsi="楷体" w:eastAsia="楷体" w:cs="楷体"/>
          <w:b/>
          <w:bCs/>
          <w:sz w:val="28"/>
          <w:szCs w:val="28"/>
          <w:lang w:val="en-US" w:eastAsia="zh-CN"/>
        </w:rPr>
        <w:t>3.</w:t>
      </w:r>
      <w:r>
        <w:rPr>
          <w:rFonts w:hint="eastAsia" w:ascii="楷体" w:hAnsi="楷体" w:eastAsia="楷体" w:cs="楷体"/>
          <w:b/>
          <w:bCs/>
          <w:sz w:val="28"/>
          <w:szCs w:val="28"/>
        </w:rPr>
        <w:t>教学班学生守则：</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sz w:val="28"/>
          <w:szCs w:val="28"/>
        </w:rPr>
        <w:t>①自觉遵守课堂纪律，服从任课教师的管理，按指定位置就座，不迟到、不早退、不旷课，有事向行政班班主任、选修课任课教师请假。</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sz w:val="28"/>
          <w:szCs w:val="28"/>
        </w:rPr>
        <w:t>②认真按照课时计划做好自己的课前准备工作，提前2分钟到达教室，下课1分钟迅速离开教室，保证课间得到休息。</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sz w:val="28"/>
          <w:szCs w:val="28"/>
        </w:rPr>
        <w:t>③自觉爱护所在教室的公物，不得翻动其他学生物品。</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sz w:val="28"/>
          <w:szCs w:val="28"/>
        </w:rPr>
        <w:t>④认真听课，不做与学习无关的事；按时完成并上交作业；自觉认真地参加模块考试（包括修习不合格后的补考）。</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sz w:val="28"/>
          <w:szCs w:val="28"/>
        </w:rPr>
        <w:t>⑤自觉爱护所在教室的环境卫生，不随地乱吐、乱扔东西。走班时自己的课桌上锁、清理好自己桌面，为其他走课同学提供方便。来往走班走廊上安静有序。</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2" w:firstLineChars="200"/>
        <w:textAlignment w:val="auto"/>
        <w:outlineLvl w:val="9"/>
        <w:rPr>
          <w:rFonts w:hint="eastAsia" w:ascii="楷体" w:hAnsi="楷体" w:eastAsia="楷体" w:cs="楷体"/>
          <w:b/>
          <w:bCs/>
          <w:sz w:val="28"/>
          <w:szCs w:val="28"/>
        </w:rPr>
      </w:pPr>
      <w:r>
        <w:rPr>
          <w:rFonts w:hint="eastAsia" w:ascii="楷体" w:hAnsi="楷体" w:eastAsia="楷体" w:cs="楷体"/>
          <w:b/>
          <w:bCs/>
          <w:sz w:val="28"/>
          <w:szCs w:val="28"/>
          <w:lang w:eastAsia="zh-CN"/>
        </w:rPr>
        <w:t>（三）</w:t>
      </w:r>
      <w:r>
        <w:rPr>
          <w:rFonts w:hint="eastAsia" w:ascii="楷体" w:hAnsi="楷体" w:eastAsia="楷体" w:cs="楷体"/>
          <w:b/>
          <w:bCs/>
          <w:sz w:val="28"/>
          <w:szCs w:val="28"/>
        </w:rPr>
        <w:t>行政班管理</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sz w:val="28"/>
          <w:szCs w:val="28"/>
          <w:lang w:val="en-US" w:eastAsia="zh-CN"/>
        </w:rPr>
        <w:t>1.</w:t>
      </w:r>
      <w:r>
        <w:rPr>
          <w:rFonts w:hint="eastAsia" w:ascii="楷体" w:hAnsi="楷体" w:eastAsia="楷体" w:cs="楷体"/>
          <w:sz w:val="28"/>
          <w:szCs w:val="28"/>
        </w:rPr>
        <w:t>学生的日常组织管理工作仍然由原行政班班主任做好，行政班学生的表现，是考核班主任的主要依据。</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sz w:val="28"/>
          <w:szCs w:val="28"/>
          <w:lang w:val="en-US" w:eastAsia="zh-CN"/>
        </w:rPr>
        <w:t>2.</w:t>
      </w:r>
      <w:r>
        <w:rPr>
          <w:rFonts w:hint="eastAsia" w:ascii="楷体" w:hAnsi="楷体" w:eastAsia="楷体" w:cs="楷体"/>
          <w:sz w:val="28"/>
          <w:szCs w:val="28"/>
        </w:rPr>
        <w:t>行政班班主任不仅要抓好行政班的各项管理工作，还要把管理的触角延伸到自己班级学生所在的教学班中，加强和选修课任课教师联系和沟通，及时解决走班教学中发生的问题。</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2" w:firstLineChars="200"/>
        <w:textAlignment w:val="auto"/>
        <w:outlineLvl w:val="9"/>
        <w:rPr>
          <w:rFonts w:hint="eastAsia" w:ascii="楷体" w:hAnsi="楷体" w:eastAsia="楷体" w:cs="楷体"/>
          <w:b/>
          <w:bCs/>
          <w:sz w:val="28"/>
          <w:szCs w:val="28"/>
        </w:rPr>
      </w:pPr>
      <w:r>
        <w:rPr>
          <w:rFonts w:hint="eastAsia" w:ascii="楷体" w:hAnsi="楷体" w:eastAsia="楷体" w:cs="楷体"/>
          <w:b/>
          <w:bCs/>
          <w:sz w:val="28"/>
          <w:szCs w:val="28"/>
          <w:lang w:eastAsia="zh-CN"/>
        </w:rPr>
        <w:t>（四）</w:t>
      </w:r>
      <w:r>
        <w:rPr>
          <w:rFonts w:hint="eastAsia" w:ascii="楷体" w:hAnsi="楷体" w:eastAsia="楷体" w:cs="楷体"/>
          <w:b/>
          <w:bCs/>
          <w:sz w:val="28"/>
          <w:szCs w:val="28"/>
        </w:rPr>
        <w:t>学生管理</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sz w:val="28"/>
          <w:szCs w:val="28"/>
          <w:lang w:val="en-US" w:eastAsia="zh-CN"/>
        </w:rPr>
        <w:t>1.</w:t>
      </w:r>
      <w:r>
        <w:rPr>
          <w:rFonts w:hint="eastAsia" w:ascii="楷体" w:hAnsi="楷体" w:eastAsia="楷体" w:cs="楷体"/>
          <w:sz w:val="28"/>
          <w:szCs w:val="28"/>
        </w:rPr>
        <w:t>每一位学生应根据有关要求，结合自身发展规划和兴趣特长，在行政班班主任的指导下在规定时间内科学合理自主选择相关选修课程。</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sz w:val="28"/>
          <w:szCs w:val="28"/>
          <w:lang w:val="en-US" w:eastAsia="zh-CN"/>
        </w:rPr>
        <w:t>2.</w:t>
      </w:r>
      <w:r>
        <w:rPr>
          <w:rFonts w:hint="eastAsia" w:ascii="楷体" w:hAnsi="楷体" w:eastAsia="楷体" w:cs="楷体"/>
          <w:sz w:val="28"/>
          <w:szCs w:val="28"/>
        </w:rPr>
        <w:t>根据选修课程开课安排按时参加所选课程的学习。为保证重要物品安全，在走班教学时段，钱包等重要物品应随身携带。在选修课程学习中，按指定时间、指定教室、指定座位参加学习，不得翻动所在教室行政班学生的物品，自觉维护选修课教学所在教室的卫生与课桌等公共设施，认真按时完成选修课作业（作品）。</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sz w:val="28"/>
          <w:szCs w:val="28"/>
          <w:lang w:val="en-US" w:eastAsia="zh-CN"/>
        </w:rPr>
        <w:t>3.</w:t>
      </w:r>
      <w:r>
        <w:rPr>
          <w:rFonts w:hint="eastAsia" w:ascii="楷体" w:hAnsi="楷体" w:eastAsia="楷体" w:cs="楷体"/>
          <w:sz w:val="28"/>
          <w:szCs w:val="28"/>
        </w:rPr>
        <w:t>自觉遵守选修课程考勤制度。学生如不能按时上课，除按学校日常请假制度规定外，须向行政班班主任和选修课任课教师办理请假手续，。</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sz w:val="28"/>
          <w:szCs w:val="28"/>
          <w:lang w:val="en-US" w:eastAsia="zh-CN"/>
        </w:rPr>
        <w:t>4.</w:t>
      </w:r>
      <w:r>
        <w:rPr>
          <w:rFonts w:hint="eastAsia" w:ascii="楷体" w:hAnsi="楷体" w:eastAsia="楷体" w:cs="楷体"/>
          <w:sz w:val="28"/>
          <w:szCs w:val="28"/>
        </w:rPr>
        <w:t>学生参加选修课程学习应按时到达上课或活动地点，否则将视为迟到。下课或活动结束前离开将被视为早退。迟到或早退超过十五分钟者，按旷课处理。学生未办理请假手续而不上课，将视为旷课。迟到、早退三次以旷课一节论处。</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sz w:val="28"/>
          <w:szCs w:val="28"/>
          <w:lang w:val="en-US" w:eastAsia="zh-CN"/>
        </w:rPr>
        <w:t>5.</w:t>
      </w:r>
      <w:r>
        <w:rPr>
          <w:rFonts w:hint="eastAsia" w:ascii="楷体" w:hAnsi="楷体" w:eastAsia="楷体" w:cs="楷体"/>
          <w:sz w:val="28"/>
          <w:szCs w:val="28"/>
        </w:rPr>
        <w:t>选修课考勤与课程学业总评成绩挂钩。考勤分是学业总评成绩的一部分，考勤分规定如下：旷课每节扣2分；请事假每节扣1分；请病假每节扣0.5分。对于缺课达课程修习总课时（一般为18课时）三分之一及以上的学生，本课程修习不能认定学分。</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sz w:val="28"/>
          <w:szCs w:val="28"/>
          <w:lang w:val="en-US" w:eastAsia="zh-CN"/>
        </w:rPr>
        <w:t>6.</w:t>
      </w:r>
      <w:r>
        <w:rPr>
          <w:rFonts w:hint="eastAsia" w:ascii="楷体" w:hAnsi="楷体" w:eastAsia="楷体" w:cs="楷体"/>
          <w:sz w:val="28"/>
          <w:szCs w:val="28"/>
        </w:rPr>
        <w:t>旷课、迟到、早退是严重的违规行为，视情况将接受诫勉谈话和纪律处分。诫勉谈话：旷课1-3节，班主任和选修课任课教师教育辅导。旷课达4节或以上者，行政班班主任和选修课任课教师及时汇报年段，由年段与学生（或学生家长）谈话，该课程需要重修方能取得学分。同时根据情节按照校规的有关规定给予相应的处分处理。</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2" w:firstLineChars="200"/>
        <w:textAlignment w:val="auto"/>
        <w:outlineLvl w:val="9"/>
        <w:rPr>
          <w:rFonts w:hint="eastAsia" w:ascii="楷体" w:hAnsi="楷体" w:eastAsia="楷体" w:cs="楷体"/>
          <w:b/>
          <w:bCs/>
          <w:sz w:val="28"/>
          <w:szCs w:val="28"/>
        </w:rPr>
      </w:pPr>
      <w:bookmarkStart w:id="0" w:name="_GoBack"/>
      <w:r>
        <w:rPr>
          <w:rFonts w:hint="eastAsia" w:ascii="楷体" w:hAnsi="楷体" w:eastAsia="楷体" w:cs="楷体"/>
          <w:b/>
          <w:bCs/>
          <w:sz w:val="28"/>
          <w:szCs w:val="28"/>
          <w:lang w:eastAsia="zh-CN"/>
        </w:rPr>
        <w:t>（五）</w:t>
      </w:r>
      <w:r>
        <w:rPr>
          <w:rFonts w:hint="eastAsia" w:ascii="楷体" w:hAnsi="楷体" w:eastAsia="楷体" w:cs="楷体"/>
          <w:b/>
          <w:bCs/>
          <w:sz w:val="28"/>
          <w:szCs w:val="28"/>
        </w:rPr>
        <w:t>学分管理</w:t>
      </w:r>
    </w:p>
    <w:bookmarkEnd w:id="0"/>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sz w:val="28"/>
          <w:szCs w:val="28"/>
        </w:rPr>
        <w:t>学分认定采取过程表现及终端结果相结合的综合评价办法。具体认定办法参照《</w:t>
      </w:r>
      <w:r>
        <w:rPr>
          <w:rFonts w:hint="eastAsia" w:ascii="楷体" w:hAnsi="楷体" w:eastAsia="楷体" w:cs="楷体"/>
          <w:sz w:val="28"/>
          <w:szCs w:val="28"/>
          <w:lang w:eastAsia="zh-CN"/>
        </w:rPr>
        <w:t>南安市昌财实验</w:t>
      </w:r>
      <w:r>
        <w:rPr>
          <w:rFonts w:hint="eastAsia" w:ascii="楷体" w:hAnsi="楷体" w:eastAsia="楷体" w:cs="楷体"/>
          <w:sz w:val="28"/>
          <w:szCs w:val="28"/>
        </w:rPr>
        <w:t>中学学分认定方案》执行。</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outlineLvl w:val="9"/>
        <w:rPr>
          <w:rFonts w:hint="eastAsia" w:ascii="楷体" w:hAnsi="楷体" w:eastAsia="楷体" w:cs="楷体"/>
          <w:sz w:val="28"/>
          <w:szCs w:val="28"/>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outlineLvl w:val="9"/>
        <w:rPr>
          <w:rFonts w:hint="eastAsia" w:ascii="楷体" w:hAnsi="楷体" w:eastAsia="楷体" w:cs="楷体"/>
          <w:sz w:val="28"/>
          <w:szCs w:val="28"/>
          <w:lang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jc w:val="right"/>
        <w:textAlignment w:val="auto"/>
        <w:outlineLvl w:val="9"/>
        <w:rPr>
          <w:rFonts w:hint="eastAsia" w:ascii="楷体" w:hAnsi="楷体" w:eastAsia="楷体" w:cs="楷体"/>
          <w:sz w:val="28"/>
          <w:szCs w:val="28"/>
          <w:lang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jc w:val="center"/>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val="en-US" w:eastAsia="zh-CN"/>
        </w:rPr>
        <w:t xml:space="preserve">                                </w:t>
      </w:r>
      <w:r>
        <w:rPr>
          <w:rFonts w:hint="eastAsia" w:ascii="楷体" w:hAnsi="楷体" w:eastAsia="楷体" w:cs="楷体"/>
          <w:sz w:val="28"/>
          <w:szCs w:val="28"/>
          <w:lang w:eastAsia="zh-CN"/>
        </w:rPr>
        <w:t>南安市昌财实验中学</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jc w:val="center"/>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 xml:space="preserve">                                  2020年8月</w:t>
      </w:r>
    </w:p>
    <w:p>
      <w:pPr>
        <w:keepNext w:val="0"/>
        <w:keepLines w:val="0"/>
        <w:pageBreakBefore w:val="0"/>
        <w:kinsoku/>
        <w:wordWrap/>
        <w:overflowPunct/>
        <w:topLinePunct w:val="0"/>
        <w:autoSpaceDE/>
        <w:autoSpaceDN/>
        <w:bidi w:val="0"/>
        <w:adjustRightInd/>
        <w:snapToGrid/>
        <w:spacing w:line="440" w:lineRule="exact"/>
        <w:textAlignment w:val="auto"/>
        <w:outlineLvl w:val="9"/>
        <w:rPr>
          <w:sz w:val="24"/>
          <w:szCs w:val="24"/>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p>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zYWQ2YTk2NTcyYjVkZDU3Y2JlOTE5NTU3Njc4ODEifQ=="/>
  </w:docVars>
  <w:rsids>
    <w:rsidRoot w:val="008E0A5C"/>
    <w:rsid w:val="008E0A5C"/>
    <w:rsid w:val="05152815"/>
    <w:rsid w:val="085A36AC"/>
    <w:rsid w:val="0E515201"/>
    <w:rsid w:val="137A75B7"/>
    <w:rsid w:val="16BF6AD0"/>
    <w:rsid w:val="19BB4626"/>
    <w:rsid w:val="249C1D1C"/>
    <w:rsid w:val="44241EBB"/>
    <w:rsid w:val="5D882FD3"/>
    <w:rsid w:val="61453A5C"/>
    <w:rsid w:val="6D535020"/>
    <w:rsid w:val="747C76EC"/>
    <w:rsid w:val="7ADE0A68"/>
    <w:rsid w:val="7B6733D4"/>
    <w:rsid w:val="7E05795E"/>
    <w:rsid w:val="7FDC6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86331216\Application%20Data\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6</Pages>
  <Words>0</Words>
  <Characters>0</Characters>
  <Lines>0</Lines>
  <Paragraphs>0</Paragraphs>
  <TotalTime>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2018-09-25T07:19:00Z</dcterms:created>
  <dc:creator>86331216</dc:creator>
  <cp:lastModifiedBy>赤土岭</cp:lastModifiedBy>
  <cp:lastPrinted>2021-10-05T08:54:00Z</cp:lastPrinted>
  <dcterms:modified xsi:type="dcterms:W3CDTF">2024-04-23T01:45:43Z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KSORubyTemplateID" linkTarget="0">
    <vt:lpwstr>6</vt:lpwstr>
  </property>
  <property fmtid="{D5CDD505-2E9C-101B-9397-08002B2CF9AE}" pid="4" name="ICV">
    <vt:lpwstr>22CD754493754C03924AE25B824BAC30_13</vt:lpwstr>
  </property>
</Properties>
</file>