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黑体" w:cs="黑体" w:eastAsia="黑体" w:hAnsi="黑体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</w:rPr>
        <w:t>首师附昌财实验中学国庆长假倡议家长“相伴四个一”活动：</w:t>
      </w:r>
    </w:p>
    <w:p>
      <w:pPr>
        <w:pStyle w:val="style0"/>
        <w:rPr>
          <w:rFonts w:eastAsia="宋体"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为了丰富孩子长假生活内容，构建温馨和谐亲子关系，经首师大管理团结倡议，希望各家长落实以下“四个一”活动，并将活动过程的照片和孩子简短的心得打包发给班主任汇总，希望每个家庭认真践行，甚至创新丰富活动内容，使活动带给孩子和家庭走向更健康更阳光更幸福更快乐！</w:t>
      </w:r>
    </w:p>
    <w:p>
      <w:pPr>
        <w:pStyle w:val="style0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带孩子拜访长辈完成一次孝亲活动；</w:t>
      </w:r>
    </w:p>
    <w:p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一同游览一次博物馆或古城名胜；</w:t>
      </w:r>
    </w:p>
    <w:p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共同做一次家务劳动；</w:t>
      </w:r>
    </w:p>
    <w:p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共同看一场励志电影或演出!</w:t>
      </w:r>
    </w:p>
    <w:p>
      <w:pPr>
        <w:pStyle w:val="style0"/>
        <w:numPr>
          <w:ilvl w:val="0"/>
          <w:numId w:val="0"/>
        </w:numPr>
        <w:rPr>
          <w:rFonts w:eastAsia="宋体" w:hint="default"/>
          <w:sz w:val="28"/>
          <w:szCs w:val="28"/>
          <w:lang w:val="en-US" w:eastAsia="zh-CN"/>
        </w:rPr>
      </w:pPr>
      <w:r>
        <w:rPr>
          <w:rFonts w:ascii="微软雅黑" w:cs="微软雅黑" w:eastAsia="微软雅黑" w:hAnsi="微软雅黑" w:hint="eastAsia"/>
          <w:sz w:val="48"/>
          <w:szCs w:val="48"/>
          <w:lang w:val="en-US" w:eastAsia="zh-CN"/>
        </w:rPr>
        <w:t>✮</w:t>
      </w:r>
      <w:r>
        <w:rPr>
          <w:rFonts w:hint="eastAsia"/>
          <w:sz w:val="28"/>
          <w:szCs w:val="28"/>
          <w:lang w:val="en-US" w:eastAsia="zh-CN"/>
        </w:rPr>
        <w:t>以下表格由学生填写，并在后面附上活动照片，然后缴交班主任汇总给政教处。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rPr/>
        <w:tc>
          <w:tcPr>
            <w:tcW w:w="170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rFonts w:eastAsia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活动项目</w:t>
            </w:r>
          </w:p>
        </w:tc>
        <w:tc>
          <w:tcPr>
            <w:tcW w:w="170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拜访长辈</w:t>
            </w:r>
          </w:p>
        </w:tc>
        <w:tc>
          <w:tcPr>
            <w:tcW w:w="170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游览一次博物馆或古城名胜</w:t>
            </w:r>
          </w:p>
        </w:tc>
        <w:tc>
          <w:tcPr>
            <w:tcW w:w="170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做一次家务劳动</w:t>
            </w:r>
          </w:p>
          <w:bookmarkStart w:id="0" w:name="_GoBack"/>
          <w:bookmarkEnd w:id="0"/>
        </w:tc>
        <w:tc>
          <w:tcPr>
            <w:tcW w:w="170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看一场励志电影或演出!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</w:tr>
      <w:tr>
        <w:tblPrEx/>
        <w:trPr/>
        <w:tc>
          <w:tcPr>
            <w:tcW w:w="170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rFonts w:eastAsia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活动感受</w:t>
            </w:r>
          </w:p>
        </w:tc>
        <w:tc>
          <w:tcPr>
            <w:tcW w:w="170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活动照片：</w:t>
      </w: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5FFC8F7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290</Words>
  <Pages>4</Pages>
  <Characters>290</Characters>
  <Application>WPS Office</Application>
  <DocSecurity>0</DocSecurity>
  <Paragraphs>30</Paragraphs>
  <ScaleCrop>false</ScaleCrop>
  <LinksUpToDate>false</LinksUpToDate>
  <CharactersWithSpaces>294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2023-09-27T02:33:00Z</dcterms:created>
  <dc:creator>微笑</dc:creator>
  <lastModifiedBy>ELI-AN00</lastModifiedBy>
  <dcterms:modified xsi:type="dcterms:W3CDTF">2024-09-21T02:56:52Z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47AE7E1C839F4B8A85AD0C815945D932</vt:lpwstr>
  </property>
</Properties>
</file>