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BD834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首都师范大学附属昌财实验中学中秋“善文化”活动方案</w:t>
      </w:r>
    </w:p>
    <w:p w14:paraId="7E014C52">
      <w:pPr>
        <w:jc w:val="center"/>
        <w:rPr>
          <w:rFonts w:ascii="黑体" w:hAnsi="黑体" w:eastAsia="黑体" w:cs="黑体"/>
          <w:sz w:val="32"/>
          <w:szCs w:val="32"/>
        </w:rPr>
      </w:pPr>
    </w:p>
    <w:p w14:paraId="59AD2E86">
      <w:pPr>
        <w:pStyle w:val="4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活动主题：</w:t>
      </w:r>
      <w:r>
        <w:rPr>
          <w:rFonts w:hint="eastAsia" w:ascii="宋体" w:hAnsi="宋体" w:eastAsia="宋体" w:cs="宋体"/>
          <w:sz w:val="28"/>
          <w:szCs w:val="28"/>
        </w:rPr>
        <w:t>仲秋赏月尚善行，话图美德助成长</w:t>
      </w:r>
    </w:p>
    <w:p w14:paraId="5625E9C5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活动方式：“说画行”善文化</w:t>
      </w:r>
    </w:p>
    <w:p w14:paraId="56476777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三、活动内容：</w:t>
      </w:r>
    </w:p>
    <w:p w14:paraId="6A65DB0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1、说：讲故事，通过录制善心善行故事视频传扬善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文化（根据视频故事评奖）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328F8DBD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2、画：撰写一篇善心善行的征文，绘制善心善行为主题的书画作品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（根据主题、内容和版面设计等综合评奖）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4CCEEDA4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3、行：做一件助人为乐的事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（根据记录故事的作用意义影响力评奖）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8233678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四、活动要求：</w:t>
      </w:r>
    </w:p>
    <w:p w14:paraId="7FB25A08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1、讲故事，可以讲自己的善心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善行</w:t>
      </w:r>
      <w:r>
        <w:rPr>
          <w:rFonts w:hint="eastAsia" w:ascii="宋体" w:hAnsi="宋体" w:eastAsia="宋体" w:cs="宋体"/>
          <w:sz w:val="28"/>
          <w:szCs w:val="28"/>
        </w:rPr>
        <w:t>，可以讲身边善心善行的人和事。</w:t>
      </w:r>
    </w:p>
    <w:p w14:paraId="47847F04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2、以书法、绘画、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手抄报、</w:t>
      </w:r>
      <w:r>
        <w:rPr>
          <w:rFonts w:hint="eastAsia" w:ascii="宋体" w:hAnsi="宋体" w:eastAsia="宋体" w:cs="宋体"/>
          <w:sz w:val="28"/>
          <w:szCs w:val="28"/>
        </w:rPr>
        <w:t>征文等多种方式记录自己的善心善行，可以书画身边善心善行的人和事。</w:t>
      </w:r>
    </w:p>
    <w:p w14:paraId="6939E7CC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3、为需要帮助的人做一次义务服务，提供一次帮助。</w:t>
      </w:r>
    </w:p>
    <w:p w14:paraId="3E1A453E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4、以1、2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选做</w:t>
      </w:r>
      <w:r>
        <w:rPr>
          <w:rFonts w:hint="eastAsia" w:ascii="宋体" w:hAnsi="宋体" w:eastAsia="宋体" w:cs="宋体"/>
          <w:sz w:val="28"/>
          <w:szCs w:val="28"/>
        </w:rPr>
        <w:t>，3是必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做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65B564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5、参加年段：初一、初二、高一、高二</w:t>
      </w:r>
    </w:p>
    <w:p w14:paraId="370CF37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五、活动评价</w:t>
      </w:r>
    </w:p>
    <w:p w14:paraId="3A10B38A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1、以年段开展活动，组织初步筛选。</w:t>
      </w:r>
    </w:p>
    <w:p w14:paraId="30A26C6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由各年段长把</w:t>
      </w:r>
      <w:r>
        <w:rPr>
          <w:rFonts w:hint="eastAsia" w:ascii="宋体" w:hAnsi="宋体" w:eastAsia="宋体" w:cs="宋体"/>
          <w:sz w:val="28"/>
          <w:szCs w:val="28"/>
        </w:rPr>
        <w:t>精品提供给政教处和学生发展中心组织，复评表彰。</w:t>
      </w:r>
    </w:p>
    <w:p w14:paraId="043C9B8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3、所有作品要突出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中秋</w:t>
      </w:r>
      <w:r>
        <w:rPr>
          <w:rFonts w:hint="eastAsia" w:ascii="宋体" w:hAnsi="宋体" w:eastAsia="宋体" w:cs="宋体"/>
          <w:sz w:val="28"/>
          <w:szCs w:val="28"/>
        </w:rPr>
        <w:t>善心善行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文化主题。</w:t>
      </w:r>
    </w:p>
    <w:p w14:paraId="2CB20AC5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4、根据作品的数量和质量评选优秀组织奖。</w:t>
      </w:r>
    </w:p>
    <w:p w14:paraId="301BED2E">
      <w:pPr>
        <w:rPr>
          <w:rFonts w:ascii="宋体" w:hAnsi="宋体" w:eastAsia="宋体" w:cs="宋体"/>
          <w:sz w:val="28"/>
          <w:szCs w:val="28"/>
        </w:rPr>
      </w:pPr>
    </w:p>
    <w:p w14:paraId="39450954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首都师范大学附属昌财实验中学</w:t>
      </w:r>
    </w:p>
    <w:p w14:paraId="0E247219">
      <w:pPr>
        <w:ind w:right="1120"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2024.9.15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E7F20"/>
    <w:multiLevelType w:val="multilevel"/>
    <w:tmpl w:val="124E7F2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 w:cs="黑体"/>
        <w:sz w:val="3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5YzM3OTAwYTA5MGFlZmRlMzNlMWViN2EwMzA5MjEifQ=="/>
  </w:docVars>
  <w:rsids>
    <w:rsidRoot w:val="1B066D23"/>
    <w:rsid w:val="00037A5A"/>
    <w:rsid w:val="00196FCB"/>
    <w:rsid w:val="003B0573"/>
    <w:rsid w:val="005C1EAF"/>
    <w:rsid w:val="007A57D2"/>
    <w:rsid w:val="008C6EF9"/>
    <w:rsid w:val="00A67834"/>
    <w:rsid w:val="00C127E6"/>
    <w:rsid w:val="00C55128"/>
    <w:rsid w:val="00E15D51"/>
    <w:rsid w:val="1B066D23"/>
    <w:rsid w:val="38017EEA"/>
    <w:rsid w:val="3C6B6C2F"/>
    <w:rsid w:val="414B09AC"/>
    <w:rsid w:val="6B2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440</Characters>
  <Lines>2</Lines>
  <Paragraphs>1</Paragraphs>
  <TotalTime>14</TotalTime>
  <ScaleCrop>false</ScaleCrop>
  <LinksUpToDate>false</LinksUpToDate>
  <CharactersWithSpaces>474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2024-09-13T14:09:00Z</dcterms:created>
  <dc:creator>微笑</dc:creator>
  <cp:lastModifiedBy>微笑</cp:lastModifiedBy>
  <dcterms:modified xsi:type="dcterms:W3CDTF">2024-09-14T12:09:52Z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418BD6BDFFFB4C7AA46ECAD7D5B61321_13</vt:lpwstr>
  </property>
</Properties>
</file>