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center"/>
        <w:textAlignment w:val="auto"/>
        <w:rPr>
          <w:rStyle w:val="7"/>
          <w:rFonts w:ascii="黑体" w:hAnsi="宋体" w:eastAsia="黑体" w:cs="黑体"/>
          <w:i w:val="0"/>
          <w:iCs w:val="0"/>
          <w:caps w:val="0"/>
          <w:color w:val="000000"/>
          <w:spacing w:val="0"/>
          <w:sz w:val="32"/>
          <w:szCs w:val="32"/>
          <w:shd w:val="clear" w:fill="FFFFFF"/>
        </w:rPr>
      </w:pPr>
      <w:r>
        <w:rPr>
          <w:rStyle w:val="7"/>
          <w:rFonts w:hint="eastAsia" w:ascii="黑体" w:hAnsi="宋体" w:eastAsia="黑体" w:cs="黑体"/>
          <w:i w:val="0"/>
          <w:iCs w:val="0"/>
          <w:caps w:val="0"/>
          <w:color w:val="000000"/>
          <w:spacing w:val="0"/>
          <w:sz w:val="32"/>
          <w:szCs w:val="32"/>
          <w:shd w:val="clear" w:fill="FFFFFF"/>
          <w:lang w:eastAsia="zh-CN"/>
        </w:rPr>
        <w:t>南安市昌财实验</w:t>
      </w:r>
      <w:r>
        <w:rPr>
          <w:rStyle w:val="7"/>
          <w:rFonts w:ascii="黑体" w:hAnsi="宋体" w:eastAsia="黑体" w:cs="黑体"/>
          <w:i w:val="0"/>
          <w:iCs w:val="0"/>
          <w:caps w:val="0"/>
          <w:color w:val="000000"/>
          <w:spacing w:val="0"/>
          <w:sz w:val="32"/>
          <w:szCs w:val="32"/>
          <w:shd w:val="clear" w:fill="FFFFFF"/>
        </w:rPr>
        <w:t>中学德育工作五年发展规划</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center"/>
        <w:textAlignment w:val="auto"/>
        <w:rPr>
          <w:rFonts w:hint="eastAsia" w:ascii="宋体" w:hAnsi="宋体" w:cs="宋体"/>
          <w:sz w:val="24"/>
          <w:szCs w:val="24"/>
        </w:rPr>
      </w:pPr>
      <w:r>
        <w:rPr>
          <w:rStyle w:val="7"/>
          <w:rFonts w:hint="eastAsia" w:ascii="宋体" w:hAnsi="宋体" w:eastAsia="宋体" w:cs="宋体"/>
          <w:i w:val="0"/>
          <w:iCs w:val="0"/>
          <w:caps w:val="0"/>
          <w:color w:val="000000"/>
          <w:spacing w:val="0"/>
          <w:sz w:val="24"/>
          <w:szCs w:val="24"/>
          <w:shd w:val="clear" w:fill="FFFFFF"/>
        </w:rPr>
        <w:t>（20</w:t>
      </w:r>
      <w:r>
        <w:rPr>
          <w:rStyle w:val="7"/>
          <w:rFonts w:hint="eastAsia" w:ascii="宋体" w:hAnsi="宋体" w:eastAsia="宋体" w:cs="宋体"/>
          <w:i w:val="0"/>
          <w:iCs w:val="0"/>
          <w:caps w:val="0"/>
          <w:color w:val="000000"/>
          <w:spacing w:val="0"/>
          <w:sz w:val="24"/>
          <w:szCs w:val="24"/>
          <w:shd w:val="clear" w:fill="FFFFFF"/>
          <w:lang w:val="en-US" w:eastAsia="zh-CN"/>
        </w:rPr>
        <w:t>21</w:t>
      </w:r>
      <w:r>
        <w:rPr>
          <w:rStyle w:val="7"/>
          <w:rFonts w:hint="eastAsia" w:ascii="宋体" w:hAnsi="宋体" w:eastAsia="宋体" w:cs="宋体"/>
          <w:i w:val="0"/>
          <w:iCs w:val="0"/>
          <w:caps w:val="0"/>
          <w:color w:val="000000"/>
          <w:spacing w:val="0"/>
          <w:sz w:val="24"/>
          <w:szCs w:val="24"/>
          <w:shd w:val="clear" w:fill="FFFFFF"/>
        </w:rPr>
        <w:t>—202</w:t>
      </w:r>
      <w:r>
        <w:rPr>
          <w:rStyle w:val="7"/>
          <w:rFonts w:hint="eastAsia" w:ascii="宋体" w:hAnsi="宋体" w:eastAsia="宋体" w:cs="宋体"/>
          <w:i w:val="0"/>
          <w:iCs w:val="0"/>
          <w:caps w:val="0"/>
          <w:color w:val="000000"/>
          <w:spacing w:val="0"/>
          <w:sz w:val="24"/>
          <w:szCs w:val="24"/>
          <w:shd w:val="clear" w:fill="FFFFFF"/>
          <w:lang w:val="en-US" w:eastAsia="zh-CN"/>
        </w:rPr>
        <w:t>5</w:t>
      </w:r>
      <w:r>
        <w:rPr>
          <w:rStyle w:val="7"/>
          <w:rFonts w:hint="eastAsia" w:ascii="宋体" w:hAnsi="宋体" w:eastAsia="宋体" w:cs="宋体"/>
          <w:i w:val="0"/>
          <w:iCs w:val="0"/>
          <w:caps w:val="0"/>
          <w:color w:val="000000"/>
          <w:spacing w:val="0"/>
          <w:sz w:val="24"/>
          <w:szCs w:val="24"/>
          <w:shd w:val="clear" w:fill="FFFFFF"/>
        </w:rPr>
        <w:t>年）</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一、</w:t>
      </w:r>
      <w:r>
        <w:rPr>
          <w:rFonts w:hint="eastAsia" w:asciiTheme="majorEastAsia" w:hAnsiTheme="majorEastAsia" w:eastAsiaTheme="majorEastAsia" w:cstheme="majorEastAsia"/>
          <w:b/>
          <w:bCs/>
          <w:sz w:val="28"/>
          <w:szCs w:val="28"/>
        </w:rPr>
        <w:t>发展目标</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学校德育工作将</w:t>
      </w:r>
      <w:r>
        <w:rPr>
          <w:rFonts w:hint="eastAsia" w:asciiTheme="majorEastAsia" w:hAnsiTheme="majorEastAsia" w:eastAsiaTheme="majorEastAsia" w:cstheme="majorEastAsia"/>
          <w:sz w:val="28"/>
          <w:szCs w:val="28"/>
          <w:lang w:val="en-US" w:eastAsia="zh-CN"/>
        </w:rPr>
        <w:t>二十大和</w:t>
      </w:r>
      <w:r>
        <w:rPr>
          <w:rFonts w:hint="eastAsia" w:asciiTheme="majorEastAsia" w:hAnsiTheme="majorEastAsia" w:eastAsiaTheme="majorEastAsia" w:cstheme="majorEastAsia"/>
          <w:sz w:val="28"/>
          <w:szCs w:val="28"/>
        </w:rPr>
        <w:t>习近平新时代中国特色社会主义思想为指导，以《中小学德育工作指南》为基本准则，以社会主义核心价值观教育为主线，全面贯彻党的教育方针，落实立德树人根本任务，</w:t>
      </w:r>
      <w:r>
        <w:rPr>
          <w:rFonts w:hint="eastAsia" w:asciiTheme="majorEastAsia" w:hAnsiTheme="majorEastAsia" w:eastAsiaTheme="majorEastAsia" w:cstheme="majorEastAsia"/>
          <w:sz w:val="28"/>
          <w:szCs w:val="28"/>
          <w:lang w:val="en-US" w:eastAsia="zh-CN"/>
        </w:rPr>
        <w:t>依托学校“以善育善·点亮可能”的善文化特色办学契机，</w:t>
      </w:r>
      <w:r>
        <w:rPr>
          <w:rFonts w:hint="eastAsia" w:asciiTheme="majorEastAsia" w:hAnsiTheme="majorEastAsia" w:eastAsiaTheme="majorEastAsia" w:cstheme="majorEastAsia"/>
          <w:sz w:val="28"/>
          <w:szCs w:val="28"/>
        </w:rPr>
        <w:t>培养学生爱党爱国爱人民，增强国家意识和社会责任意识，促进学生了解和认同中华优秀传统文化和革命文化、社会主义先进文化，不断提高学生思想水平、政治觉悟、道德品质、文化素养，形成积极健康的人格和良好心理品质。培养良好的思想品德、健康心理和行为习惯，加强劳动能力教育实践，多渠道、多形式、全方位开展德育工作，争取创建福建省文明校园。</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2" w:firstLineChars="200"/>
        <w:jc w:val="left"/>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二、</w:t>
      </w:r>
      <w:r>
        <w:rPr>
          <w:rFonts w:hint="eastAsia" w:asciiTheme="majorEastAsia" w:hAnsiTheme="majorEastAsia" w:eastAsiaTheme="majorEastAsia" w:cstheme="majorEastAsia"/>
          <w:b/>
          <w:bCs/>
          <w:sz w:val="28"/>
          <w:szCs w:val="28"/>
        </w:rPr>
        <w:t>具体目标</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2021年，1、提高学校安保力度，学校将</w:t>
      </w:r>
      <w:r>
        <w:rPr>
          <w:rFonts w:hint="eastAsia" w:asciiTheme="majorEastAsia" w:hAnsiTheme="majorEastAsia" w:eastAsiaTheme="majorEastAsia" w:cstheme="majorEastAsia"/>
          <w:sz w:val="28"/>
          <w:szCs w:val="28"/>
          <w:lang w:eastAsia="zh-CN"/>
        </w:rPr>
        <w:t>在</w:t>
      </w:r>
      <w:r>
        <w:rPr>
          <w:rFonts w:hint="eastAsia" w:asciiTheme="majorEastAsia" w:hAnsiTheme="majorEastAsia" w:eastAsiaTheme="majorEastAsia" w:cstheme="majorEastAsia"/>
          <w:sz w:val="28"/>
          <w:szCs w:val="28"/>
        </w:rPr>
        <w:t>保安管理物业化</w:t>
      </w:r>
      <w:r>
        <w:rPr>
          <w:rFonts w:hint="eastAsia" w:asciiTheme="majorEastAsia" w:hAnsiTheme="majorEastAsia" w:eastAsiaTheme="majorEastAsia" w:cstheme="majorEastAsia"/>
          <w:sz w:val="28"/>
          <w:szCs w:val="28"/>
          <w:lang w:eastAsia="zh-CN"/>
        </w:rPr>
        <w:t>的</w:t>
      </w:r>
      <w:r>
        <w:rPr>
          <w:rFonts w:hint="eastAsia" w:asciiTheme="majorEastAsia" w:hAnsiTheme="majorEastAsia" w:eastAsiaTheme="majorEastAsia" w:cstheme="majorEastAsia"/>
          <w:sz w:val="28"/>
          <w:szCs w:val="28"/>
          <w:lang w:val="en-US" w:eastAsia="zh-CN"/>
        </w:rPr>
        <w:t>基础上加强管理</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并</w:t>
      </w:r>
      <w:r>
        <w:rPr>
          <w:rFonts w:hint="eastAsia" w:asciiTheme="majorEastAsia" w:hAnsiTheme="majorEastAsia" w:eastAsiaTheme="majorEastAsia" w:cstheme="majorEastAsia"/>
          <w:sz w:val="28"/>
          <w:szCs w:val="28"/>
        </w:rPr>
        <w:t>根据学生人数的变化按照《中小学幼儿园安全防范工作规范》要求配齐配足学校专职保安和监控设备，实现安全管理无死角；2、加强学校校服的管理，提高学校校服质量和美观，使学生、家长对校服的满意度明显提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完善</w:t>
      </w:r>
      <w:r>
        <w:rPr>
          <w:rFonts w:hint="eastAsia" w:asciiTheme="majorEastAsia" w:hAnsiTheme="majorEastAsia" w:eastAsiaTheme="majorEastAsia" w:cstheme="majorEastAsia"/>
          <w:sz w:val="28"/>
          <w:szCs w:val="28"/>
        </w:rPr>
        <w:t>学生综合素质评价校级平台，真实记录学生在校期间学习成长等各方面表现，形成完整的学生综合素质评价体系，提高学校教育教学的管理，促进学生全面和个性化发展；2022年，</w:t>
      </w: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rPr>
        <w:t>、提高</w:t>
      </w:r>
      <w:r>
        <w:rPr>
          <w:rFonts w:hint="eastAsia" w:asciiTheme="majorEastAsia" w:hAnsiTheme="majorEastAsia" w:eastAsiaTheme="majorEastAsia" w:cstheme="majorEastAsia"/>
          <w:sz w:val="28"/>
          <w:szCs w:val="28"/>
          <w:lang w:val="en-US" w:eastAsia="zh-CN"/>
        </w:rPr>
        <w:t>走村入户</w:t>
      </w:r>
      <w:r>
        <w:rPr>
          <w:rFonts w:hint="eastAsia" w:asciiTheme="majorEastAsia" w:hAnsiTheme="majorEastAsia" w:eastAsiaTheme="majorEastAsia" w:cstheme="majorEastAsia"/>
          <w:sz w:val="28"/>
          <w:szCs w:val="28"/>
        </w:rPr>
        <w:t>家访率，初中生保证100%到家家访，高中生保证90%家访率；2023年，1、德育各方面内容融入教育教学全过程</w:t>
      </w:r>
      <w:r>
        <w:rPr>
          <w:rFonts w:hint="eastAsia" w:asciiTheme="majorEastAsia" w:hAnsiTheme="majorEastAsia" w:eastAsiaTheme="majorEastAsia" w:cstheme="majorEastAsia"/>
          <w:sz w:val="28"/>
          <w:szCs w:val="28"/>
          <w:lang w:val="en-US" w:eastAsia="zh-CN"/>
        </w:rPr>
        <w:t>和全员化</w:t>
      </w:r>
      <w:r>
        <w:rPr>
          <w:rFonts w:hint="eastAsia" w:asciiTheme="majorEastAsia" w:hAnsiTheme="majorEastAsia" w:eastAsiaTheme="majorEastAsia" w:cstheme="majorEastAsia"/>
          <w:sz w:val="28"/>
          <w:szCs w:val="28"/>
        </w:rPr>
        <w:t>，优化德育课程设计，针对本校实际开展德育课题研究并取得一定成果；2、学校德育教育活动更加丰富、规范、有效；3、争取申报</w:t>
      </w:r>
      <w:r>
        <w:rPr>
          <w:rFonts w:hint="eastAsia" w:asciiTheme="majorEastAsia" w:hAnsiTheme="majorEastAsia" w:eastAsiaTheme="majorEastAsia" w:cstheme="majorEastAsia"/>
          <w:sz w:val="28"/>
          <w:szCs w:val="28"/>
          <w:lang w:val="en-US" w:eastAsia="zh-CN"/>
        </w:rPr>
        <w:t>泉州市</w:t>
      </w:r>
      <w:r>
        <w:rPr>
          <w:rFonts w:hint="eastAsia" w:asciiTheme="majorEastAsia" w:hAnsiTheme="majorEastAsia" w:eastAsiaTheme="majorEastAsia" w:cstheme="majorEastAsia"/>
          <w:sz w:val="28"/>
          <w:szCs w:val="28"/>
        </w:rPr>
        <w:t>文明校园</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2024年，1、学校心理健康咨询室建设更加科学规范，有专业的心理老师开展工作，加强对班主任、科任老师的心理健康教育知识的培训；2、学校研究性学习活动常规化开展并形成机制</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2025年，通过</w:t>
      </w:r>
      <w:r>
        <w:rPr>
          <w:rFonts w:hint="eastAsia" w:asciiTheme="majorEastAsia" w:hAnsiTheme="majorEastAsia" w:eastAsiaTheme="majorEastAsia" w:cstheme="majorEastAsia"/>
          <w:sz w:val="28"/>
          <w:szCs w:val="28"/>
          <w:lang w:val="en-US" w:eastAsia="zh-CN"/>
        </w:rPr>
        <w:t>泉州市</w:t>
      </w:r>
      <w:r>
        <w:rPr>
          <w:rFonts w:hint="eastAsia" w:asciiTheme="majorEastAsia" w:hAnsiTheme="majorEastAsia" w:eastAsiaTheme="majorEastAsia" w:cstheme="majorEastAsia"/>
          <w:sz w:val="28"/>
          <w:szCs w:val="28"/>
        </w:rPr>
        <w:t>文明校园创建工作，师生文明程度明显提高，形成良好的校风、教风和学风。</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2" w:firstLineChars="200"/>
        <w:jc w:val="left"/>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三</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主要措施</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1、加强德育队伍建设，健全德育管理制度。</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（1）不断强化学校德育工作人员的师德师风建设，让老师们懂得：选择当老师就选择了责任，就要尽到教书育人、立德树人的责任，并把这种责任体现到平凡、普通、细微的教育管理之中。</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组织学校德育工作人员学习先进的德育管理理念和管理方法。定时和不定时组织教师深入学习德育法规、典型经验和理论知识等活动，促进教师树立先进的育人理念；邀请德育管理专家、学者到校讲学和培训；组织学校德育工作人员到其他德育管理先进学校学习交流，促进老师的成长。</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（3）不断完善学校德育管理制度。学校</w:t>
      </w:r>
      <w:r>
        <w:rPr>
          <w:rFonts w:hint="eastAsia" w:asciiTheme="majorEastAsia" w:hAnsiTheme="majorEastAsia" w:eastAsiaTheme="majorEastAsia" w:cstheme="majorEastAsia"/>
          <w:sz w:val="28"/>
          <w:szCs w:val="28"/>
          <w:lang w:val="en-US" w:eastAsia="zh-CN"/>
        </w:rPr>
        <w:t>将</w:t>
      </w:r>
      <w:r>
        <w:rPr>
          <w:rFonts w:hint="eastAsia" w:asciiTheme="majorEastAsia" w:hAnsiTheme="majorEastAsia" w:eastAsiaTheme="majorEastAsia" w:cstheme="majorEastAsia"/>
          <w:sz w:val="28"/>
          <w:szCs w:val="28"/>
        </w:rPr>
        <w:t>制定和不断完善班主任选拔任用</w:t>
      </w:r>
      <w:r>
        <w:rPr>
          <w:rFonts w:hint="eastAsia" w:asciiTheme="majorEastAsia" w:hAnsiTheme="majorEastAsia" w:eastAsiaTheme="majorEastAsia" w:cstheme="majorEastAsia"/>
          <w:sz w:val="28"/>
          <w:szCs w:val="28"/>
          <w:lang w:val="en-US" w:eastAsia="zh-CN"/>
        </w:rPr>
        <w:t>评价等各种</w:t>
      </w:r>
      <w:r>
        <w:rPr>
          <w:rFonts w:hint="eastAsia" w:asciiTheme="majorEastAsia" w:hAnsiTheme="majorEastAsia" w:eastAsiaTheme="majorEastAsia" w:cstheme="majorEastAsia"/>
          <w:sz w:val="28"/>
          <w:szCs w:val="28"/>
        </w:rPr>
        <w:t>德育工作制度，促进学校评优评先和职称评聘向班主任倾斜，激发班主任工作的主动性和能动性。</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2、充分发挥课堂教学的主渠道作用，强化课程育人。</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（1）按照课程标准，落实德育课程。根据年级和课程特点，充分挖掘各门学课蕴含的德育资源，发挥课程德育渗透育人功能，将德育内容有机融入到各门课程教学中。</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（2）学校发挥侨校优势，弘扬</w:t>
      </w:r>
      <w:r>
        <w:rPr>
          <w:rFonts w:hint="eastAsia" w:asciiTheme="majorEastAsia" w:hAnsiTheme="majorEastAsia" w:eastAsiaTheme="majorEastAsia" w:cstheme="majorEastAsia"/>
          <w:sz w:val="28"/>
          <w:szCs w:val="28"/>
          <w:lang w:val="en-US" w:eastAsia="zh-CN"/>
        </w:rPr>
        <w:t>侯昌财</w:t>
      </w:r>
      <w:r>
        <w:rPr>
          <w:rFonts w:hint="eastAsia" w:asciiTheme="majorEastAsia" w:hAnsiTheme="majorEastAsia" w:eastAsiaTheme="majorEastAsia" w:cstheme="majorEastAsia"/>
          <w:sz w:val="28"/>
          <w:szCs w:val="28"/>
        </w:rPr>
        <w:t>先生爱国、爱乡情怀，引导学生了解家乡的历史文化、自然环境、培养学生爱家乡、爱祖国的感情，提高学生的文化自信。</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3、积极落实《新时代公民道德建设实施纲要》，加强日常行为、文明礼仪规范教育。学校每年按照《南安市</w:t>
      </w:r>
      <w:r>
        <w:rPr>
          <w:rFonts w:hint="eastAsia" w:asciiTheme="majorEastAsia" w:hAnsiTheme="majorEastAsia" w:eastAsiaTheme="majorEastAsia" w:cstheme="majorEastAsia"/>
          <w:sz w:val="28"/>
          <w:szCs w:val="28"/>
          <w:lang w:eastAsia="zh-CN"/>
        </w:rPr>
        <w:t>昌财实验</w:t>
      </w:r>
      <w:r>
        <w:rPr>
          <w:rFonts w:hint="eastAsia" w:asciiTheme="majorEastAsia" w:hAnsiTheme="majorEastAsia" w:eastAsiaTheme="majorEastAsia" w:cstheme="majorEastAsia"/>
          <w:sz w:val="28"/>
          <w:szCs w:val="28"/>
        </w:rPr>
        <w:t>中学学生</w:t>
      </w:r>
      <w:r>
        <w:rPr>
          <w:rFonts w:hint="eastAsia" w:asciiTheme="majorEastAsia" w:hAnsiTheme="majorEastAsia" w:eastAsiaTheme="majorEastAsia" w:cstheme="majorEastAsia"/>
          <w:sz w:val="28"/>
          <w:szCs w:val="28"/>
          <w:lang w:val="en-US" w:eastAsia="zh-CN"/>
        </w:rPr>
        <w:t>一</w:t>
      </w:r>
      <w:r>
        <w:rPr>
          <w:rFonts w:hint="eastAsia" w:asciiTheme="majorEastAsia" w:hAnsiTheme="majorEastAsia" w:eastAsiaTheme="majorEastAsia" w:cstheme="majorEastAsia"/>
          <w:sz w:val="28"/>
          <w:szCs w:val="28"/>
        </w:rPr>
        <w:t>日行为规范》</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加强学生的日常行为教育和引导，按照《南安市</w:t>
      </w:r>
      <w:r>
        <w:rPr>
          <w:rFonts w:hint="eastAsia" w:asciiTheme="majorEastAsia" w:hAnsiTheme="majorEastAsia" w:eastAsiaTheme="majorEastAsia" w:cstheme="majorEastAsia"/>
          <w:sz w:val="28"/>
          <w:szCs w:val="28"/>
          <w:lang w:eastAsia="zh-CN"/>
        </w:rPr>
        <w:t>昌财实验</w:t>
      </w:r>
      <w:r>
        <w:rPr>
          <w:rFonts w:hint="eastAsia" w:asciiTheme="majorEastAsia" w:hAnsiTheme="majorEastAsia" w:eastAsiaTheme="majorEastAsia" w:cstheme="majorEastAsia"/>
          <w:sz w:val="28"/>
          <w:szCs w:val="28"/>
        </w:rPr>
        <w:t>中学</w:t>
      </w:r>
      <w:r>
        <w:rPr>
          <w:rFonts w:hint="eastAsia" w:asciiTheme="majorEastAsia" w:hAnsiTheme="majorEastAsia" w:eastAsiaTheme="majorEastAsia" w:cstheme="majorEastAsia"/>
          <w:sz w:val="28"/>
          <w:szCs w:val="28"/>
          <w:lang w:val="en-US" w:eastAsia="zh-CN"/>
        </w:rPr>
        <w:t>文明</w:t>
      </w:r>
      <w:r>
        <w:rPr>
          <w:rFonts w:hint="eastAsia" w:asciiTheme="majorEastAsia" w:hAnsiTheme="majorEastAsia" w:eastAsiaTheme="majorEastAsia" w:cstheme="majorEastAsia"/>
          <w:sz w:val="28"/>
          <w:szCs w:val="28"/>
        </w:rPr>
        <w:t>班级评比方案》</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评选出部分</w:t>
      </w:r>
      <w:r>
        <w:rPr>
          <w:rFonts w:hint="eastAsia" w:asciiTheme="majorEastAsia" w:hAnsiTheme="majorEastAsia" w:eastAsiaTheme="majorEastAsia" w:cstheme="majorEastAsia"/>
          <w:sz w:val="28"/>
          <w:szCs w:val="28"/>
          <w:lang w:val="en-US" w:eastAsia="zh-CN"/>
        </w:rPr>
        <w:t>文明</w:t>
      </w:r>
      <w:r>
        <w:rPr>
          <w:rFonts w:hint="eastAsia" w:asciiTheme="majorEastAsia" w:hAnsiTheme="majorEastAsia" w:eastAsiaTheme="majorEastAsia" w:cstheme="majorEastAsia"/>
          <w:sz w:val="28"/>
          <w:szCs w:val="28"/>
        </w:rPr>
        <w:t>班级以加强学生文明礼仪的常规教育，学校把每学期的第一个月作为学生行为规范教育月，把每学期第二个月作为学生文明礼仪教育月以强化学生的日常行为规范和文明礼仪教育。</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4、积极开展校园文化建设，发挥文化育人功能。学校根据自身的办学理念，结合文明校园创建活动，开展</w:t>
      </w:r>
      <w:r>
        <w:rPr>
          <w:rFonts w:hint="eastAsia" w:asciiTheme="majorEastAsia" w:hAnsiTheme="majorEastAsia" w:eastAsiaTheme="majorEastAsia" w:cstheme="majorEastAsia"/>
          <w:sz w:val="28"/>
          <w:szCs w:val="28"/>
          <w:lang w:val="en-US" w:eastAsia="zh-CN"/>
        </w:rPr>
        <w:t>以“善文化”为中心的</w:t>
      </w:r>
      <w:r>
        <w:rPr>
          <w:rFonts w:hint="eastAsia" w:asciiTheme="majorEastAsia" w:hAnsiTheme="majorEastAsia" w:eastAsiaTheme="majorEastAsia" w:cstheme="majorEastAsia"/>
          <w:sz w:val="28"/>
          <w:szCs w:val="28"/>
        </w:rPr>
        <w:t>校园文化建设，促进学校文化建设与校风、教风、学风的三风建设完美融合。</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（1）学校制定《南安市</w:t>
      </w:r>
      <w:r>
        <w:rPr>
          <w:rFonts w:hint="eastAsia" w:asciiTheme="majorEastAsia" w:hAnsiTheme="majorEastAsia" w:eastAsiaTheme="majorEastAsia" w:cstheme="majorEastAsia"/>
          <w:sz w:val="28"/>
          <w:szCs w:val="28"/>
          <w:lang w:eastAsia="zh-CN"/>
        </w:rPr>
        <w:t>昌财实验</w:t>
      </w:r>
      <w:r>
        <w:rPr>
          <w:rFonts w:hint="eastAsia" w:asciiTheme="majorEastAsia" w:hAnsiTheme="majorEastAsia" w:eastAsiaTheme="majorEastAsia" w:cstheme="majorEastAsia"/>
          <w:sz w:val="28"/>
          <w:szCs w:val="28"/>
        </w:rPr>
        <w:t>中学班级、宿舍文化建设评比方案》促进班主任、生管老师、学生加强班级、宿舍文化建设，提高学生的自主创新、文化素养及动手能力。</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（2）学校根据自身的办学理念和办学特色，不断完善校园的文化设施建设，增强文化设施的教育性、知识性、艺术性，让学校的每一堵墙都能“说话”，让学生置身于良好的教育环境中，受到熏陶，潜移默化。</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（3）开展多样的校园文化活动，发挥文化活动育人功能。学校每年要举办南安市</w:t>
      </w:r>
      <w:r>
        <w:rPr>
          <w:rFonts w:hint="eastAsia" w:asciiTheme="majorEastAsia" w:hAnsiTheme="majorEastAsia" w:eastAsiaTheme="majorEastAsia" w:cstheme="majorEastAsia"/>
          <w:sz w:val="28"/>
          <w:szCs w:val="28"/>
          <w:lang w:eastAsia="zh-CN"/>
        </w:rPr>
        <w:t>昌财实验</w:t>
      </w:r>
      <w:r>
        <w:rPr>
          <w:rFonts w:hint="eastAsia" w:asciiTheme="majorEastAsia" w:hAnsiTheme="majorEastAsia" w:eastAsiaTheme="majorEastAsia" w:cstheme="majorEastAsia"/>
          <w:sz w:val="28"/>
          <w:szCs w:val="28"/>
        </w:rPr>
        <w:t>中学春秋两季运动会、红歌合唱比赛、校园</w:t>
      </w:r>
      <w:r>
        <w:rPr>
          <w:rFonts w:hint="eastAsia" w:asciiTheme="majorEastAsia" w:hAnsiTheme="majorEastAsia" w:eastAsiaTheme="majorEastAsia" w:cstheme="majorEastAsia"/>
          <w:sz w:val="28"/>
          <w:szCs w:val="28"/>
          <w:lang w:val="en-US" w:eastAsia="zh-CN"/>
        </w:rPr>
        <w:t>棋赛</w:t>
      </w:r>
      <w:r>
        <w:rPr>
          <w:rFonts w:hint="eastAsia" w:asciiTheme="majorEastAsia" w:hAnsiTheme="majorEastAsia" w:eastAsiaTheme="majorEastAsia" w:cstheme="majorEastAsia"/>
          <w:sz w:val="28"/>
          <w:szCs w:val="28"/>
        </w:rPr>
        <w:t>、校园科技文化艺术节等校园文化活动；开展爱国主义读书教育活动、“新时代好少年·美好生活劳动创造”主题教育读书活动；利用“七一”“十一”和清明节</w:t>
      </w:r>
      <w:r>
        <w:rPr>
          <w:rFonts w:hint="eastAsia" w:asciiTheme="majorEastAsia" w:hAnsiTheme="majorEastAsia" w:eastAsiaTheme="majorEastAsia" w:cstheme="majorEastAsia"/>
          <w:sz w:val="28"/>
          <w:szCs w:val="28"/>
          <w:lang w:val="en-US" w:eastAsia="zh-CN"/>
        </w:rPr>
        <w:t>祭祖</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祭英烈</w:t>
      </w:r>
      <w:r>
        <w:rPr>
          <w:rFonts w:hint="eastAsia" w:asciiTheme="majorEastAsia" w:hAnsiTheme="majorEastAsia" w:eastAsiaTheme="majorEastAsia" w:cstheme="majorEastAsia"/>
          <w:sz w:val="28"/>
          <w:szCs w:val="28"/>
        </w:rPr>
        <w:t>等时间节点开展“我的中国梦”“传承红色基因”等主题教育活动；组建新的国旗护卫队进行升旗仪式，精心组织入团仪式、开展开学、毕业典礼仪式，注重学生仪式感教育。</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5、紧密结合实践活动，发挥实践育人功能。学校要依托</w:t>
      </w:r>
      <w:r>
        <w:rPr>
          <w:rFonts w:hint="eastAsia" w:asciiTheme="majorEastAsia" w:hAnsiTheme="majorEastAsia" w:eastAsiaTheme="majorEastAsia" w:cstheme="majorEastAsia"/>
          <w:sz w:val="28"/>
          <w:szCs w:val="28"/>
          <w:lang w:val="en-US" w:eastAsia="zh-CN"/>
        </w:rPr>
        <w:t>罗东镇</w:t>
      </w:r>
      <w:r>
        <w:rPr>
          <w:rFonts w:hint="eastAsia" w:asciiTheme="majorEastAsia" w:hAnsiTheme="majorEastAsia" w:eastAsiaTheme="majorEastAsia" w:cstheme="majorEastAsia"/>
          <w:sz w:val="28"/>
          <w:szCs w:val="28"/>
        </w:rPr>
        <w:t>本地的德育教育阵地，打造以</w:t>
      </w:r>
      <w:r>
        <w:rPr>
          <w:rFonts w:hint="eastAsia" w:asciiTheme="majorEastAsia" w:hAnsiTheme="majorEastAsia" w:eastAsiaTheme="majorEastAsia" w:cstheme="majorEastAsia"/>
          <w:sz w:val="28"/>
          <w:szCs w:val="28"/>
          <w:lang w:val="en-US" w:eastAsia="zh-CN"/>
        </w:rPr>
        <w:t>霞山革命老区</w:t>
      </w:r>
      <w:r>
        <w:rPr>
          <w:rFonts w:hint="eastAsia" w:asciiTheme="majorEastAsia" w:hAnsiTheme="majorEastAsia" w:eastAsiaTheme="majorEastAsia" w:cstheme="majorEastAsia"/>
          <w:sz w:val="28"/>
          <w:szCs w:val="28"/>
        </w:rPr>
        <w:t>为中心辐射全镇的德育精品路线，开展中华优秀传统文化教育、革命传统教育、文化艺术教育，不断增强学生的社会责任感、创新精神和实践能力。</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6、完善德育网络建设，</w:t>
      </w:r>
      <w:r>
        <w:rPr>
          <w:rFonts w:hint="eastAsia" w:asciiTheme="majorEastAsia" w:hAnsiTheme="majorEastAsia" w:eastAsiaTheme="majorEastAsia" w:cstheme="majorEastAsia"/>
          <w:sz w:val="28"/>
          <w:szCs w:val="28"/>
          <w:lang w:val="en-US" w:eastAsia="zh-CN"/>
        </w:rPr>
        <w:t>盘活社会资源，</w:t>
      </w:r>
      <w:r>
        <w:rPr>
          <w:rFonts w:hint="eastAsia" w:asciiTheme="majorEastAsia" w:hAnsiTheme="majorEastAsia" w:eastAsiaTheme="majorEastAsia" w:cstheme="majorEastAsia"/>
          <w:sz w:val="28"/>
          <w:szCs w:val="28"/>
        </w:rPr>
        <w:t>充分发挥学校、家庭、社会协同育人作用。</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学校根据《南安市教育系统开展“万名教师大家访”活动实施方案》长期组织教师家访，学校还每学期举行家长会、家长开放日等各种家校沟通渠道，切实增强家校联系，建立健全学校与家庭共育良性互动沟通机制，引导家长注重家庭、注重家教、注重家风，形成德育教育合力。</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主动联系政府、社会团体，聘请法治副校长、社区辅导员，发挥党政机关和企事业单位领导干部、专家学者、退休老教师的作用，建立政府、社会、学校的联动机制，搭建社会育人平台，实现社会资源共享共建，净化学生成长环境，助力学生健康成长。</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7、以法制教育为导向，加强对学生的</w:t>
      </w:r>
      <w:r>
        <w:rPr>
          <w:rFonts w:hint="eastAsia" w:asciiTheme="majorEastAsia" w:hAnsiTheme="majorEastAsia" w:eastAsiaTheme="majorEastAsia" w:cstheme="majorEastAsia"/>
          <w:sz w:val="28"/>
          <w:szCs w:val="28"/>
          <w:lang w:val="en-US" w:eastAsia="zh-CN"/>
        </w:rPr>
        <w:t>防校园欺凌、</w:t>
      </w:r>
      <w:r>
        <w:rPr>
          <w:rFonts w:hint="eastAsia" w:asciiTheme="majorEastAsia" w:hAnsiTheme="majorEastAsia" w:eastAsiaTheme="majorEastAsia" w:cstheme="majorEastAsia"/>
          <w:sz w:val="28"/>
          <w:szCs w:val="28"/>
        </w:rPr>
        <w:t>交通安全、防溺水、防电信诈骗、网络安全、普法教育等，让法制教育生动化、普及化，确保师生无任何违法犯罪现象，通过平安校园创建验收工作。</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8、加强心理健康教育。</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（1）加强学校心理健康教育教师队伍建设，开好心理健康教育课，普及心理健康知识，开展心理辅导工作。</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（2）组织开展“心理健康教育月”，开展心理健康教育研讨活动，加大对高中阶段的职业生涯规划辅导。</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（3）聘请专业的心理辅导教师，将心理健康教育列入学校的校本课程。</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（4）继续加强心理咨询室建设，定期开展心理咨询、辅导、调查研究，建立心理危机干预机制。</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9、强化共青团、学生会组织建设，发挥共青团组织的育人功能。依托教研组力量，组建学生社团，开展社团活动，保证活动的参与面、参与度、参与效果。同时，积极开展传统节日活动，注重形式的创新、内涵的丰富和外延的发展，以学生喜闻乐见的形式精心组织。促进学生个性化发展，培养学生的爱国情怀，引导广大学生树立正确的价值取向和发展目标，争做时代的奋斗者、追梦人。</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（四）达成目标标志</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1、通过对学生问卷调查，班主任的满意度在90%以上，并逐年提高。</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2、校园净化、绿化、美化，文化设施教育性、知识性较强，师生文明程度较高，基本形成良好的校风、教风和学风。</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3、学生社团数量高于高中班级总数的40%，学生参加市级及以上教育行政部门组织的体育、艺术竞赛展示活动中，获奖</w:t>
      </w:r>
      <w:r>
        <w:rPr>
          <w:rFonts w:hint="eastAsia" w:asciiTheme="majorEastAsia" w:hAnsiTheme="majorEastAsia" w:eastAsiaTheme="majorEastAsia" w:cstheme="majorEastAsia"/>
          <w:sz w:val="28"/>
          <w:szCs w:val="28"/>
          <w:lang w:val="en-US" w:eastAsia="zh-CN"/>
        </w:rPr>
        <w:t>众多</w:t>
      </w:r>
      <w:r>
        <w:rPr>
          <w:rFonts w:hint="eastAsia" w:asciiTheme="majorEastAsia" w:hAnsiTheme="majorEastAsia" w:eastAsiaTheme="majorEastAsia" w:cstheme="majorEastAsia"/>
          <w:sz w:val="28"/>
          <w:szCs w:val="28"/>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 学校每年都有德育论文的汇编，并至少有三篇的德育论文在南安市级或以上级别发表。</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5、学校、家庭、社会协同育人体系基本形成，形成以</w:t>
      </w:r>
      <w:r>
        <w:rPr>
          <w:rFonts w:hint="eastAsia" w:asciiTheme="majorEastAsia" w:hAnsiTheme="majorEastAsia" w:eastAsiaTheme="majorEastAsia" w:cstheme="majorEastAsia"/>
          <w:sz w:val="28"/>
          <w:szCs w:val="28"/>
          <w:lang w:val="en-US" w:eastAsia="zh-CN"/>
        </w:rPr>
        <w:t>银河商场和山板大棚蔬菜园为基础的</w:t>
      </w:r>
      <w:r>
        <w:rPr>
          <w:rFonts w:hint="eastAsia" w:asciiTheme="majorEastAsia" w:hAnsiTheme="majorEastAsia" w:eastAsiaTheme="majorEastAsia" w:cstheme="majorEastAsia"/>
          <w:sz w:val="28"/>
          <w:szCs w:val="28"/>
        </w:rPr>
        <w:t>社会实践基地。</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6、学校心理健康咨询室使用更加规范，</w:t>
      </w:r>
      <w:r>
        <w:rPr>
          <w:rFonts w:hint="eastAsia" w:asciiTheme="majorEastAsia" w:hAnsiTheme="majorEastAsia" w:eastAsiaTheme="majorEastAsia" w:cstheme="majorEastAsia"/>
          <w:sz w:val="28"/>
          <w:szCs w:val="28"/>
          <w:lang w:val="en-US" w:eastAsia="zh-CN"/>
        </w:rPr>
        <w:t>正在走向所有班主任都学习并掌握一定心理疏导知识和技能的普及之路</w:t>
      </w:r>
      <w:r>
        <w:rPr>
          <w:rFonts w:hint="eastAsia" w:asciiTheme="majorEastAsia" w:hAnsiTheme="majorEastAsia" w:eastAsiaTheme="majorEastAsia" w:cstheme="majorEastAsia"/>
          <w:sz w:val="28"/>
          <w:szCs w:val="28"/>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right"/>
        <w:textAlignment w:val="auto"/>
        <w:rPr>
          <w:rFonts w:hint="eastAsia" w:asciiTheme="majorEastAsia" w:hAnsiTheme="majorEastAsia" w:eastAsiaTheme="majorEastAsia" w:cstheme="majorEastAsia"/>
          <w:sz w:val="28"/>
          <w:szCs w:val="28"/>
          <w:lang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right"/>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南安市昌财实验中学</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right"/>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2021年1月</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jc w:val="left"/>
        <w:textAlignment w:val="auto"/>
        <w:rPr>
          <w:rFonts w:hint="eastAsia" w:asciiTheme="majorEastAsia" w:hAnsiTheme="majorEastAsia" w:eastAsiaTheme="majorEastAsia" w:cstheme="majorEastAsia"/>
          <w:sz w:val="28"/>
          <w:szCs w:val="28"/>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046B495E"/>
    <w:rsid w:val="046B495E"/>
    <w:rsid w:val="0B1D74CA"/>
    <w:rsid w:val="11F22737"/>
    <w:rsid w:val="156A0017"/>
    <w:rsid w:val="1807096C"/>
    <w:rsid w:val="1F151FB8"/>
    <w:rsid w:val="20972B23"/>
    <w:rsid w:val="32733B8A"/>
    <w:rsid w:val="466E4514"/>
    <w:rsid w:val="4E044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218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2021-05-11T01:14:00Z</dcterms:created>
  <dc:creator>聖堯</dc:creator>
  <cp:lastModifiedBy>微笑</cp:lastModifiedBy>
  <cp:lastPrinted>2021-06-05T01:14:00Z</cp:lastPrinted>
  <dcterms:modified xsi:type="dcterms:W3CDTF">2024-04-23T10:08:34Z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CD4258EEA5FD43229FBD09DEC8B6F67A_13</vt:lpwstr>
  </property>
</Properties>
</file>