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“情德善孝”传美德，“志勤专勇”展风采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33"/>
          <w:szCs w:val="33"/>
          <w:bdr w:val="none" w:color="auto" w:sz="0" w:space="0"/>
          <w:shd w:val="clear" w:fill="FFFFFF"/>
        </w:rPr>
        <w:t>——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首师大附属昌财实验中学校园科技艺术节系列活动之“情德善孝志勤专勇”校训诵读比赛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u w:val="none"/>
          <w:bdr w:val="none" w:color="auto" w:sz="0" w:space="0"/>
          <w:shd w:val="clear" w:fill="FFFFFF"/>
        </w:rPr>
        <w:t>南安市昌财实验中学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2023-11-01 17:18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发表于福建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“情德善孝”传美德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“志勤专勇”展风采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6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为更好地解读、领悟和践行我校校训，让校训蕴含的正能量在广大昌中学子心中生根发芽，激励学生以高尚的道德、健全的人格、扎实的学识奉献社会，让我校师生更好地理解“情德善孝，志勤专勇”校训的真正含义。在经过各班各年段进行学生全员的诵读初赛，再由年段选拔推优参加校级比赛，推动学生全员学习领会后，10月30日下午，我校举办 “情德善孝，志勤专勇”校训诵读比赛活动。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83200" cy="2590800"/>
            <wp:effectExtent l="0" t="0" r="12700" b="0"/>
            <wp:docPr id="8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6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本次比赛由政教保卫处、语文教研组联合举办，政教保卫处刘卫军主任、刘苍茏副主任、刘丹虹老师及语文组3位老师共同担任比赛评委。陈海泉校长、由淑晶执行校长、昌财学村永久教育基金会负责人侯晚全、林太南副校长亲临现场，关心指导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182235" cy="2134235"/>
            <wp:effectExtent l="0" t="0" r="18415" b="18415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2235" cy="2134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544185" cy="4157980"/>
            <wp:effectExtent l="0" t="0" r="18415" b="13970"/>
            <wp:docPr id="9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157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153660" cy="2839085"/>
            <wp:effectExtent l="0" t="0" r="8890" b="18415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660" cy="2839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6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在比赛中，每组参赛选手都各展风采，或是自写稿子演讲，或是通过PPT辅助演讲，又或是通过古人之言语来阐述自己对校训的理解、对校训精神的感悟，使校训更加深入人心。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135245" cy="2823210"/>
            <wp:effectExtent l="0" t="0" r="8255" b="15240"/>
            <wp:docPr id="10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IMG_2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5245" cy="2823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172710" cy="3879850"/>
            <wp:effectExtent l="0" t="0" r="8890" b="6350"/>
            <wp:docPr id="4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IMG_2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387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191760" cy="2287270"/>
            <wp:effectExtent l="0" t="0" r="8890" b="17780"/>
            <wp:docPr id="1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91760" cy="2287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66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随后，政教保卫处主任刘卫军进行了精彩点评，并对此次比赛的结果进行宣布，同学们纷纷表示将把“情德善孝志勤专勇”精髓内化于心，外化于行。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600700" cy="4200525"/>
            <wp:effectExtent l="0" t="0" r="0" b="9525"/>
            <wp:docPr id="12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IMG_2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6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活动最后，陈海泉校长做强调讲话，陈校长充分肯定了参赛选手们的精彩表现，希望同学们能加深对侯昌财先生所提出“情德善孝，志勤专勇”这箴言的理解，要做个有情有义的人。同时希望同学们以此次活动主题为起点，在学习生活中向上向善，拼搏出更好的未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229735" cy="3172460"/>
            <wp:effectExtent l="0" t="0" r="18415" b="8890"/>
            <wp:docPr id="13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IMG_26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29735" cy="3172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6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校训是广大师生共同遵守的基本行为准则与道德规范，它既是一个校园文化建设的重要内容，也是学校办学理念、治校精神的反映，是一所学校教风、学风、校风的集中表现，体现学校文化精神的核心内容。作为昌中学子，我们要让“情德善孝，志勤专勇”所蕴含的真正含义在我们心中生根发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77D41"/>
          <w:spacing w:val="8"/>
          <w:bdr w:val="none" w:color="auto" w:sz="0" w:space="0"/>
          <w:shd w:val="clear" w:fill="FFFFFF"/>
        </w:rPr>
        <w:t>明志成学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77D41"/>
          <w:spacing w:val="8"/>
          <w:bdr w:val="none" w:color="auto" w:sz="0" w:space="0"/>
          <w:shd w:val="clear" w:fill="FFFFFF"/>
        </w:rPr>
        <w:t>正心立人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初审：刘丹虹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复审：刘卫军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终审：林太南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2A1827D7"/>
    <w:rsid w:val="2A1827D7"/>
    <w:rsid w:val="5D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2023-12-11T11:06:00Z</dcterms:created>
  <dc:creator>微笑</dc:creator>
  <cp:lastModifiedBy>微笑</cp:lastModifiedBy>
  <dcterms:modified xsi:type="dcterms:W3CDTF">2023-12-11T11:08:00Z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C289107D15114CFE843A61297F9889B5_11</vt:lpwstr>
  </property>
</Properties>
</file>